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F17AE" w14:textId="77777777" w:rsidR="00C53C08" w:rsidRPr="00EF16F1" w:rsidRDefault="00C53C08" w:rsidP="00E15E90">
      <w:pPr>
        <w:pStyle w:val="Normal1"/>
        <w:rPr>
          <w:b/>
          <w:bCs w:val="0"/>
        </w:rPr>
      </w:pPr>
      <w:r w:rsidRPr="00EF16F1">
        <w:rPr>
          <w:b/>
          <w:bCs w:val="0"/>
        </w:rPr>
        <w:t>PURPOSE</w:t>
      </w:r>
      <w:bookmarkStart w:id="0" w:name="OLE_LINK1"/>
      <w:bookmarkStart w:id="1" w:name="OLE_LINK2"/>
    </w:p>
    <w:bookmarkEnd w:id="0"/>
    <w:bookmarkEnd w:id="1"/>
    <w:p w14:paraId="299575E7" w14:textId="4400E5F3" w:rsidR="003A4944" w:rsidRDefault="003A4944" w:rsidP="003A4944">
      <w:r>
        <w:t xml:space="preserve">This </w:t>
      </w:r>
      <w:r w:rsidR="002A6AC5">
        <w:t xml:space="preserve">document </w:t>
      </w:r>
      <w:r>
        <w:t>outlines the process and responsibilities for managing modifications in OnCore.</w:t>
      </w:r>
    </w:p>
    <w:p w14:paraId="107F4D2C" w14:textId="6E17AA01" w:rsidR="003A4944" w:rsidRDefault="003A4944" w:rsidP="00EF16F1">
      <w:pPr>
        <w:spacing w:after="240"/>
      </w:pPr>
      <w:r>
        <w:t xml:space="preserve">This process starts when a </w:t>
      </w:r>
      <w:r w:rsidR="004D5B69">
        <w:t>modification is</w:t>
      </w:r>
      <w:r>
        <w:t xml:space="preserve"> identified or received. </w:t>
      </w:r>
    </w:p>
    <w:p w14:paraId="33F26460" w14:textId="330793D4" w:rsidR="00322B8C" w:rsidRPr="00EF16F1" w:rsidRDefault="000E51B8" w:rsidP="00E15E90">
      <w:pPr>
        <w:pStyle w:val="Normal1"/>
        <w:rPr>
          <w:b/>
          <w:bCs w:val="0"/>
        </w:rPr>
      </w:pPr>
      <w:r w:rsidRPr="00EF16F1">
        <w:rPr>
          <w:b/>
          <w:bCs w:val="0"/>
        </w:rPr>
        <w:t>SCOPE</w:t>
      </w:r>
    </w:p>
    <w:p w14:paraId="4F26C0AB" w14:textId="575C8FD7" w:rsidR="00143C90" w:rsidRDefault="003A4944" w:rsidP="00EF16F1">
      <w:pPr>
        <w:pStyle w:val="Normal1"/>
        <w:numPr>
          <w:ilvl w:val="0"/>
          <w:numId w:val="0"/>
        </w:numPr>
        <w:spacing w:after="240"/>
      </w:pPr>
      <w:r>
        <w:t>Applies to modifications requiring IRB review</w:t>
      </w:r>
    </w:p>
    <w:p w14:paraId="152F17B6" w14:textId="32EE076D" w:rsidR="00D939F8" w:rsidRPr="00EF16F1" w:rsidRDefault="00EA64AB" w:rsidP="00E15E90">
      <w:pPr>
        <w:pStyle w:val="Normal1"/>
        <w:rPr>
          <w:b/>
          <w:bCs w:val="0"/>
        </w:rPr>
      </w:pPr>
      <w:r w:rsidRPr="00EF16F1">
        <w:rPr>
          <w:b/>
          <w:bCs w:val="0"/>
        </w:rPr>
        <w:t>DEFINITIONS</w:t>
      </w:r>
      <w:r w:rsidR="007D22AC" w:rsidRPr="00EF16F1">
        <w:rPr>
          <w:b/>
          <w:bCs w:val="0"/>
        </w:rPr>
        <w:t xml:space="preserve"> </w:t>
      </w:r>
      <w:r w:rsidR="00D540F6" w:rsidRPr="00EF16F1">
        <w:rPr>
          <w:b/>
          <w:bCs w:val="0"/>
        </w:rPr>
        <w:t xml:space="preserve">/ ACRONYMS </w:t>
      </w:r>
    </w:p>
    <w:p w14:paraId="6DBFF3F1" w14:textId="2985262F" w:rsidR="00CA5DFF" w:rsidRPr="00CA5DFF" w:rsidRDefault="2CA44F4F" w:rsidP="00E15E90">
      <w:pPr>
        <w:pStyle w:val="Normal2"/>
      </w:pPr>
      <w:r w:rsidRPr="2CA44F4F">
        <w:rPr>
          <w:b/>
        </w:rPr>
        <w:t>BJC</w:t>
      </w:r>
      <w:r>
        <w:t>: Barnes-Jewish Corporation</w:t>
      </w:r>
    </w:p>
    <w:p w14:paraId="50F2BDE4" w14:textId="51561066" w:rsidR="008636F1" w:rsidRDefault="2CA44F4F" w:rsidP="00E15E90">
      <w:pPr>
        <w:pStyle w:val="Normal2"/>
      </w:pPr>
      <w:r w:rsidRPr="2CA44F4F">
        <w:rPr>
          <w:b/>
        </w:rPr>
        <w:t>CCS</w:t>
      </w:r>
      <w:r>
        <w:t>: Center for Clinical Studies</w:t>
      </w:r>
    </w:p>
    <w:p w14:paraId="54313E0F" w14:textId="77777777" w:rsidR="00FF02ED" w:rsidRDefault="2CA44F4F" w:rsidP="00FF02ED">
      <w:pPr>
        <w:pStyle w:val="Normal3"/>
      </w:pPr>
      <w:r w:rsidRPr="2CA44F4F">
        <w:rPr>
          <w:b/>
        </w:rPr>
        <w:t>CRBS</w:t>
      </w:r>
      <w:r>
        <w:t>: Clinical Research Billing Support</w:t>
      </w:r>
    </w:p>
    <w:p w14:paraId="39F7E1BB" w14:textId="77777777" w:rsidR="00FF02ED" w:rsidRDefault="2CA44F4F" w:rsidP="00FF02ED">
      <w:pPr>
        <w:pStyle w:val="Normal3"/>
      </w:pPr>
      <w:r w:rsidRPr="2CA44F4F">
        <w:rPr>
          <w:b/>
        </w:rPr>
        <w:t>OST</w:t>
      </w:r>
      <w:r>
        <w:t>: OnCore Support Team</w:t>
      </w:r>
    </w:p>
    <w:p w14:paraId="0978EE50" w14:textId="52D16468" w:rsidR="00CA5DFF" w:rsidRPr="00CA5DFF" w:rsidRDefault="2CA44F4F" w:rsidP="00E15E90">
      <w:pPr>
        <w:pStyle w:val="Normal2"/>
      </w:pPr>
      <w:r w:rsidRPr="2CA44F4F">
        <w:rPr>
          <w:b/>
        </w:rPr>
        <w:t>CRA</w:t>
      </w:r>
      <w:r>
        <w:t>: Clinical Research Associate</w:t>
      </w:r>
    </w:p>
    <w:p w14:paraId="55DEC52D" w14:textId="060A9CB3" w:rsidR="00CA5DFF" w:rsidRPr="00CA5DFF" w:rsidRDefault="2CA44F4F" w:rsidP="00E15E90">
      <w:pPr>
        <w:pStyle w:val="Normal2"/>
      </w:pPr>
      <w:r w:rsidRPr="2CA44F4F">
        <w:rPr>
          <w:b/>
        </w:rPr>
        <w:t>HRPO</w:t>
      </w:r>
      <w:r>
        <w:t>: Human Research Protection Office</w:t>
      </w:r>
    </w:p>
    <w:p w14:paraId="331B0E0E" w14:textId="3095CD3B" w:rsidR="00CA5DFF" w:rsidRPr="00CA5DFF" w:rsidRDefault="2CA44F4F" w:rsidP="00E15E90">
      <w:pPr>
        <w:pStyle w:val="Normal2"/>
      </w:pPr>
      <w:r w:rsidRPr="2CA44F4F">
        <w:rPr>
          <w:b/>
        </w:rPr>
        <w:t>IRB</w:t>
      </w:r>
      <w:r>
        <w:t>: Institutional Review Board</w:t>
      </w:r>
    </w:p>
    <w:p w14:paraId="013DF24D" w14:textId="21172100" w:rsidR="00CA5DFF" w:rsidRPr="00CA5DFF" w:rsidRDefault="2CA44F4F" w:rsidP="00CA5DFF">
      <w:pPr>
        <w:pStyle w:val="Normal2"/>
      </w:pPr>
      <w:r w:rsidRPr="2CA44F4F">
        <w:rPr>
          <w:b/>
        </w:rPr>
        <w:t>MCA</w:t>
      </w:r>
      <w:r>
        <w:t>: Medicare Coverage Analysis</w:t>
      </w:r>
    </w:p>
    <w:p w14:paraId="567887AD" w14:textId="602A3A38" w:rsidR="00CA5DFF" w:rsidRPr="00CA5DFF" w:rsidRDefault="2CA44F4F">
      <w:pPr>
        <w:pStyle w:val="Normal2"/>
        <w:spacing w:after="240"/>
        <w:rPr>
          <w:b/>
        </w:rPr>
      </w:pPr>
      <w:r w:rsidRPr="2CA44F4F">
        <w:rPr>
          <w:b/>
        </w:rPr>
        <w:t>PRMC</w:t>
      </w:r>
      <w:r>
        <w:t xml:space="preserve">: Protocol Review &amp; </w:t>
      </w:r>
      <w:r w:rsidRPr="00A14B79">
        <w:rPr>
          <w:bCs w:val="0"/>
        </w:rPr>
        <w:t>Monitoring</w:t>
      </w:r>
      <w:r>
        <w:t xml:space="preserve"> Committee</w:t>
      </w:r>
    </w:p>
    <w:p w14:paraId="1B4E9538" w14:textId="77777777" w:rsidR="00E15E90" w:rsidRPr="00EF16F1" w:rsidRDefault="00EA64AB" w:rsidP="004D5B69">
      <w:pPr>
        <w:pStyle w:val="Normal1"/>
        <w:rPr>
          <w:b/>
          <w:bCs w:val="0"/>
        </w:rPr>
      </w:pPr>
      <w:r w:rsidRPr="00EF16F1">
        <w:rPr>
          <w:b/>
          <w:bCs w:val="0"/>
        </w:rPr>
        <w:t>ROLES</w:t>
      </w:r>
    </w:p>
    <w:p w14:paraId="5E54048A" w14:textId="77777777" w:rsidR="00E15E90" w:rsidRPr="003A42E8" w:rsidRDefault="00E15E90" w:rsidP="00E15E90">
      <w:pPr>
        <w:pStyle w:val="BodyText5"/>
      </w:pPr>
      <w:r>
        <w:t>The following offices / departments are directly involved in this SOP</w:t>
      </w:r>
    </w:p>
    <w:tbl>
      <w:tblPr>
        <w:tblStyle w:val="TableGrid"/>
        <w:tblW w:w="0" w:type="auto"/>
        <w:tblInd w:w="468" w:type="dxa"/>
        <w:tblBorders>
          <w:top w:val="single" w:sz="4" w:space="0" w:color="007360"/>
          <w:left w:val="single" w:sz="4" w:space="0" w:color="007360"/>
          <w:bottom w:val="single" w:sz="4" w:space="0" w:color="007360"/>
          <w:right w:val="single" w:sz="4" w:space="0" w:color="007360"/>
          <w:insideH w:val="single" w:sz="4" w:space="0" w:color="007360"/>
          <w:insideV w:val="single" w:sz="4" w:space="0" w:color="007360"/>
        </w:tblBorders>
        <w:tblLook w:val="04A0" w:firstRow="1" w:lastRow="0" w:firstColumn="1" w:lastColumn="0" w:noHBand="0" w:noVBand="1"/>
      </w:tblPr>
      <w:tblGrid>
        <w:gridCol w:w="2448"/>
        <w:gridCol w:w="1261"/>
        <w:gridCol w:w="1149"/>
        <w:gridCol w:w="1151"/>
        <w:gridCol w:w="1008"/>
        <w:gridCol w:w="1008"/>
        <w:gridCol w:w="1425"/>
      </w:tblGrid>
      <w:tr w:rsidR="00E15E90" w:rsidRPr="003A42E8" w14:paraId="7EA5C64A" w14:textId="77777777" w:rsidTr="00B277AE">
        <w:trPr>
          <w:trHeight w:val="288"/>
          <w:tblHeader/>
        </w:trPr>
        <w:tc>
          <w:tcPr>
            <w:tcW w:w="2448" w:type="dxa"/>
            <w:vMerge w:val="restart"/>
            <w:shd w:val="clear" w:color="auto" w:fill="A51417"/>
            <w:vAlign w:val="bottom"/>
          </w:tcPr>
          <w:p w14:paraId="583F0B1B" w14:textId="77777777" w:rsidR="00E15E90" w:rsidRPr="00342DA5" w:rsidRDefault="00E15E90" w:rsidP="007357D1">
            <w:pPr>
              <w:jc w:val="center"/>
              <w:rPr>
                <w:b/>
                <w:bCs/>
                <w:color w:val="C8C8C8"/>
              </w:rPr>
            </w:pPr>
            <w:r w:rsidRPr="00342DA5">
              <w:rPr>
                <w:b/>
                <w:bCs/>
                <w:color w:val="C8C8C8"/>
                <w:sz w:val="20"/>
                <w:szCs w:val="20"/>
              </w:rPr>
              <w:t>Activity</w:t>
            </w:r>
          </w:p>
        </w:tc>
        <w:tc>
          <w:tcPr>
            <w:tcW w:w="7002" w:type="dxa"/>
            <w:gridSpan w:val="6"/>
            <w:shd w:val="clear" w:color="auto" w:fill="A51417"/>
          </w:tcPr>
          <w:p w14:paraId="0599F702" w14:textId="77777777" w:rsidR="00E15E90" w:rsidRPr="003A42E8" w:rsidRDefault="00E15E90" w:rsidP="007357D1">
            <w:pPr>
              <w:pStyle w:val="Normal2"/>
              <w:numPr>
                <w:ilvl w:val="0"/>
                <w:numId w:val="0"/>
              </w:numPr>
              <w:jc w:val="center"/>
              <w:rPr>
                <w:b/>
                <w:bCs w:val="0"/>
                <w:color w:val="C8C8C8"/>
                <w:sz w:val="20"/>
                <w:szCs w:val="20"/>
              </w:rPr>
            </w:pPr>
            <w:r w:rsidRPr="003A42E8">
              <w:rPr>
                <w:b/>
                <w:bCs w:val="0"/>
                <w:color w:val="C8C8C8"/>
                <w:sz w:val="20"/>
                <w:szCs w:val="20"/>
              </w:rPr>
              <w:t>OnCore Roles</w:t>
            </w:r>
          </w:p>
        </w:tc>
      </w:tr>
      <w:tr w:rsidR="00E15E90" w:rsidRPr="003A42E8" w14:paraId="196435CB" w14:textId="77777777" w:rsidTr="00B277AE">
        <w:trPr>
          <w:trHeight w:val="20"/>
          <w:tblHeader/>
        </w:trPr>
        <w:tc>
          <w:tcPr>
            <w:tcW w:w="2448" w:type="dxa"/>
            <w:vMerge/>
            <w:shd w:val="clear" w:color="auto" w:fill="A51417"/>
            <w:vAlign w:val="bottom"/>
          </w:tcPr>
          <w:p w14:paraId="38B4F86C" w14:textId="77777777" w:rsidR="00E15E90" w:rsidRPr="003A42E8" w:rsidRDefault="00E15E90" w:rsidP="007357D1">
            <w:pPr>
              <w:pStyle w:val="Normal2"/>
              <w:numPr>
                <w:ilvl w:val="0"/>
                <w:numId w:val="0"/>
              </w:numPr>
              <w:rPr>
                <w:color w:val="C8C8C8"/>
                <w:sz w:val="20"/>
                <w:szCs w:val="20"/>
              </w:rPr>
            </w:pPr>
          </w:p>
        </w:tc>
        <w:tc>
          <w:tcPr>
            <w:tcW w:w="3561" w:type="dxa"/>
            <w:gridSpan w:val="3"/>
            <w:shd w:val="clear" w:color="auto" w:fill="A51417"/>
            <w:vAlign w:val="center"/>
          </w:tcPr>
          <w:p w14:paraId="11AB24AC" w14:textId="77777777" w:rsidR="00E15E90" w:rsidRPr="00342DA5" w:rsidRDefault="00E15E90" w:rsidP="007357D1">
            <w:pPr>
              <w:pStyle w:val="Normal2"/>
              <w:numPr>
                <w:ilvl w:val="0"/>
                <w:numId w:val="0"/>
              </w:numPr>
              <w:jc w:val="center"/>
              <w:rPr>
                <w:b/>
                <w:bCs w:val="0"/>
                <w:color w:val="C8C8C8"/>
                <w:sz w:val="20"/>
                <w:szCs w:val="20"/>
              </w:rPr>
            </w:pPr>
            <w:r w:rsidRPr="00342DA5">
              <w:rPr>
                <w:b/>
                <w:bCs w:val="0"/>
                <w:color w:val="C8C8C8"/>
                <w:sz w:val="20"/>
                <w:szCs w:val="20"/>
              </w:rPr>
              <w:t>Department</w:t>
            </w:r>
          </w:p>
        </w:tc>
        <w:tc>
          <w:tcPr>
            <w:tcW w:w="2016" w:type="dxa"/>
            <w:gridSpan w:val="2"/>
            <w:shd w:val="clear" w:color="auto" w:fill="A51417"/>
            <w:vAlign w:val="center"/>
          </w:tcPr>
          <w:p w14:paraId="6DAAA15D" w14:textId="77777777" w:rsidR="00E15E90" w:rsidRDefault="00E15E90" w:rsidP="007357D1">
            <w:pPr>
              <w:pStyle w:val="Normal2"/>
              <w:numPr>
                <w:ilvl w:val="0"/>
                <w:numId w:val="0"/>
              </w:numPr>
              <w:jc w:val="center"/>
              <w:rPr>
                <w:b/>
                <w:bCs w:val="0"/>
                <w:color w:val="C8C8C8"/>
                <w:sz w:val="20"/>
                <w:szCs w:val="20"/>
              </w:rPr>
            </w:pPr>
            <w:r w:rsidRPr="00342DA5">
              <w:rPr>
                <w:b/>
                <w:bCs w:val="0"/>
                <w:color w:val="C8C8C8"/>
                <w:sz w:val="20"/>
                <w:szCs w:val="20"/>
              </w:rPr>
              <w:t xml:space="preserve">Center for </w:t>
            </w:r>
          </w:p>
          <w:p w14:paraId="45FD668B" w14:textId="77777777" w:rsidR="00E15E90" w:rsidRPr="00342DA5" w:rsidRDefault="00E15E90" w:rsidP="007357D1">
            <w:pPr>
              <w:pStyle w:val="Normal2"/>
              <w:numPr>
                <w:ilvl w:val="0"/>
                <w:numId w:val="0"/>
              </w:numPr>
              <w:jc w:val="center"/>
              <w:rPr>
                <w:b/>
                <w:bCs w:val="0"/>
                <w:color w:val="C8C8C8"/>
                <w:sz w:val="20"/>
                <w:szCs w:val="20"/>
              </w:rPr>
            </w:pPr>
            <w:r w:rsidRPr="00342DA5">
              <w:rPr>
                <w:b/>
                <w:bCs w:val="0"/>
                <w:color w:val="C8C8C8"/>
                <w:sz w:val="20"/>
                <w:szCs w:val="20"/>
              </w:rPr>
              <w:t>Clinical Studies</w:t>
            </w:r>
          </w:p>
        </w:tc>
        <w:tc>
          <w:tcPr>
            <w:tcW w:w="1425" w:type="dxa"/>
            <w:vMerge w:val="restart"/>
            <w:shd w:val="clear" w:color="auto" w:fill="A51417"/>
            <w:vAlign w:val="center"/>
          </w:tcPr>
          <w:p w14:paraId="2553C2C8" w14:textId="77777777" w:rsidR="00E15E90" w:rsidRPr="00342DA5" w:rsidRDefault="00E15E90" w:rsidP="007357D1">
            <w:pPr>
              <w:pStyle w:val="Normal2"/>
              <w:numPr>
                <w:ilvl w:val="0"/>
                <w:numId w:val="0"/>
              </w:numPr>
              <w:jc w:val="center"/>
              <w:rPr>
                <w:b/>
                <w:bCs w:val="0"/>
                <w:color w:val="C8C8C8"/>
                <w:sz w:val="20"/>
                <w:szCs w:val="20"/>
              </w:rPr>
            </w:pPr>
            <w:r w:rsidRPr="00342DA5">
              <w:rPr>
                <w:b/>
                <w:bCs w:val="0"/>
                <w:color w:val="C8C8C8"/>
                <w:sz w:val="20"/>
                <w:szCs w:val="20"/>
              </w:rPr>
              <w:t>BJC Compliance</w:t>
            </w:r>
          </w:p>
        </w:tc>
      </w:tr>
      <w:tr w:rsidR="00E15E90" w:rsidRPr="003A42E8" w14:paraId="29DD0B8E" w14:textId="77777777" w:rsidTr="00B277AE">
        <w:trPr>
          <w:trHeight w:val="20"/>
          <w:tblHeader/>
        </w:trPr>
        <w:tc>
          <w:tcPr>
            <w:tcW w:w="2448" w:type="dxa"/>
            <w:vMerge/>
            <w:vAlign w:val="center"/>
          </w:tcPr>
          <w:p w14:paraId="34707CFF" w14:textId="77777777" w:rsidR="00E15E90" w:rsidRPr="003A42E8" w:rsidRDefault="00E15E90" w:rsidP="007357D1">
            <w:pPr>
              <w:pStyle w:val="Normal2"/>
              <w:numPr>
                <w:ilvl w:val="0"/>
                <w:numId w:val="0"/>
              </w:numPr>
              <w:rPr>
                <w:sz w:val="20"/>
                <w:szCs w:val="20"/>
              </w:rPr>
            </w:pPr>
          </w:p>
        </w:tc>
        <w:tc>
          <w:tcPr>
            <w:tcW w:w="1261" w:type="dxa"/>
            <w:shd w:val="clear" w:color="auto" w:fill="A51417"/>
            <w:vAlign w:val="bottom"/>
          </w:tcPr>
          <w:p w14:paraId="5A780AB7" w14:textId="77777777" w:rsidR="00E15E90" w:rsidRPr="00342DA5" w:rsidRDefault="00E15E90" w:rsidP="007357D1">
            <w:pPr>
              <w:pStyle w:val="Normal2"/>
              <w:numPr>
                <w:ilvl w:val="0"/>
                <w:numId w:val="0"/>
              </w:numPr>
              <w:jc w:val="center"/>
              <w:rPr>
                <w:b/>
                <w:bCs w:val="0"/>
                <w:color w:val="C8C8C8"/>
                <w:sz w:val="20"/>
                <w:szCs w:val="20"/>
              </w:rPr>
            </w:pPr>
            <w:r w:rsidRPr="00342DA5">
              <w:rPr>
                <w:b/>
                <w:bCs w:val="0"/>
                <w:color w:val="C8C8C8"/>
                <w:sz w:val="20"/>
                <w:szCs w:val="20"/>
              </w:rPr>
              <w:t>Regulatory</w:t>
            </w:r>
          </w:p>
        </w:tc>
        <w:tc>
          <w:tcPr>
            <w:tcW w:w="1149" w:type="dxa"/>
            <w:shd w:val="clear" w:color="auto" w:fill="A51417"/>
            <w:vAlign w:val="bottom"/>
          </w:tcPr>
          <w:p w14:paraId="4A4004A4" w14:textId="77777777" w:rsidR="00E15E90" w:rsidRPr="00342DA5" w:rsidRDefault="00E15E90" w:rsidP="007357D1">
            <w:pPr>
              <w:pStyle w:val="Normal2"/>
              <w:numPr>
                <w:ilvl w:val="0"/>
                <w:numId w:val="0"/>
              </w:numPr>
              <w:jc w:val="center"/>
              <w:rPr>
                <w:b/>
                <w:bCs w:val="0"/>
                <w:color w:val="C8C8C8"/>
                <w:sz w:val="20"/>
                <w:szCs w:val="20"/>
              </w:rPr>
            </w:pPr>
            <w:r w:rsidRPr="00342DA5">
              <w:rPr>
                <w:b/>
                <w:bCs w:val="0"/>
                <w:color w:val="C8C8C8"/>
                <w:sz w:val="20"/>
                <w:szCs w:val="20"/>
              </w:rPr>
              <w:t>Clinical</w:t>
            </w:r>
          </w:p>
        </w:tc>
        <w:tc>
          <w:tcPr>
            <w:tcW w:w="1151" w:type="dxa"/>
            <w:shd w:val="clear" w:color="auto" w:fill="A51417"/>
            <w:vAlign w:val="bottom"/>
          </w:tcPr>
          <w:p w14:paraId="14FEF294" w14:textId="77777777" w:rsidR="00E15E90" w:rsidRPr="00342DA5" w:rsidRDefault="00E15E90" w:rsidP="007357D1">
            <w:pPr>
              <w:pStyle w:val="Normal2"/>
              <w:numPr>
                <w:ilvl w:val="0"/>
                <w:numId w:val="0"/>
              </w:numPr>
              <w:jc w:val="center"/>
              <w:rPr>
                <w:b/>
                <w:bCs w:val="0"/>
                <w:color w:val="C8C8C8"/>
                <w:sz w:val="20"/>
                <w:szCs w:val="20"/>
              </w:rPr>
            </w:pPr>
            <w:r w:rsidRPr="00342DA5">
              <w:rPr>
                <w:b/>
                <w:bCs w:val="0"/>
                <w:color w:val="C8C8C8"/>
                <w:sz w:val="20"/>
                <w:szCs w:val="20"/>
              </w:rPr>
              <w:t>Financial</w:t>
            </w:r>
          </w:p>
        </w:tc>
        <w:tc>
          <w:tcPr>
            <w:tcW w:w="1008" w:type="dxa"/>
            <w:shd w:val="clear" w:color="auto" w:fill="A51417"/>
            <w:vAlign w:val="bottom"/>
          </w:tcPr>
          <w:p w14:paraId="13ACD9EE" w14:textId="77777777" w:rsidR="00E15E90" w:rsidRPr="00342DA5" w:rsidRDefault="00E15E90" w:rsidP="007357D1">
            <w:pPr>
              <w:pStyle w:val="Normal2"/>
              <w:numPr>
                <w:ilvl w:val="0"/>
                <w:numId w:val="0"/>
              </w:numPr>
              <w:jc w:val="center"/>
              <w:rPr>
                <w:b/>
                <w:bCs w:val="0"/>
                <w:color w:val="C8C8C8"/>
                <w:sz w:val="20"/>
                <w:szCs w:val="20"/>
              </w:rPr>
            </w:pPr>
            <w:r w:rsidRPr="00342DA5">
              <w:rPr>
                <w:b/>
                <w:bCs w:val="0"/>
                <w:color w:val="C8C8C8"/>
                <w:sz w:val="20"/>
                <w:szCs w:val="20"/>
              </w:rPr>
              <w:t>CRBS</w:t>
            </w:r>
          </w:p>
        </w:tc>
        <w:tc>
          <w:tcPr>
            <w:tcW w:w="1008" w:type="dxa"/>
            <w:shd w:val="clear" w:color="auto" w:fill="A51417"/>
            <w:vAlign w:val="bottom"/>
          </w:tcPr>
          <w:p w14:paraId="693141D8" w14:textId="77777777" w:rsidR="00E15E90" w:rsidRPr="00342DA5" w:rsidRDefault="00E15E90" w:rsidP="007357D1">
            <w:pPr>
              <w:pStyle w:val="Normal2"/>
              <w:numPr>
                <w:ilvl w:val="0"/>
                <w:numId w:val="0"/>
              </w:numPr>
              <w:jc w:val="center"/>
              <w:rPr>
                <w:b/>
                <w:bCs w:val="0"/>
                <w:color w:val="C8C8C8"/>
                <w:sz w:val="20"/>
                <w:szCs w:val="20"/>
              </w:rPr>
            </w:pPr>
            <w:r w:rsidRPr="00342DA5">
              <w:rPr>
                <w:b/>
                <w:bCs w:val="0"/>
                <w:color w:val="C8C8C8"/>
                <w:sz w:val="20"/>
                <w:szCs w:val="20"/>
              </w:rPr>
              <w:t>OST</w:t>
            </w:r>
          </w:p>
        </w:tc>
        <w:tc>
          <w:tcPr>
            <w:tcW w:w="1425" w:type="dxa"/>
            <w:vMerge/>
            <w:vAlign w:val="bottom"/>
          </w:tcPr>
          <w:p w14:paraId="21B7F920" w14:textId="77777777" w:rsidR="00E15E90" w:rsidRPr="003A42E8" w:rsidRDefault="00E15E90" w:rsidP="007357D1">
            <w:pPr>
              <w:pStyle w:val="Normal2"/>
              <w:numPr>
                <w:ilvl w:val="0"/>
                <w:numId w:val="0"/>
              </w:numPr>
              <w:jc w:val="center"/>
              <w:rPr>
                <w:i/>
                <w:iCs/>
                <w:sz w:val="20"/>
                <w:szCs w:val="20"/>
              </w:rPr>
            </w:pPr>
          </w:p>
        </w:tc>
      </w:tr>
      <w:tr w:rsidR="00E15E90" w:rsidRPr="003A42E8" w14:paraId="7C9AEF3C" w14:textId="77777777" w:rsidTr="00B277AE">
        <w:trPr>
          <w:trHeight w:val="853"/>
        </w:trPr>
        <w:tc>
          <w:tcPr>
            <w:tcW w:w="2448" w:type="dxa"/>
            <w:vAlign w:val="center"/>
          </w:tcPr>
          <w:p w14:paraId="201112A4" w14:textId="500D11CB" w:rsidR="00E15E90" w:rsidRPr="003A42E8" w:rsidRDefault="00EF16F1" w:rsidP="00CA5DFF">
            <w:pPr>
              <w:pStyle w:val="Normal2"/>
              <w:numPr>
                <w:ilvl w:val="0"/>
                <w:numId w:val="0"/>
              </w:numPr>
              <w:jc w:val="right"/>
              <w:rPr>
                <w:sz w:val="20"/>
                <w:szCs w:val="20"/>
              </w:rPr>
            </w:pPr>
            <w:r>
              <w:rPr>
                <w:sz w:val="20"/>
                <w:szCs w:val="20"/>
              </w:rPr>
              <w:t>Initiation of Modification Process</w:t>
            </w:r>
          </w:p>
        </w:tc>
        <w:tc>
          <w:tcPr>
            <w:tcW w:w="1261" w:type="dxa"/>
            <w:vAlign w:val="center"/>
          </w:tcPr>
          <w:p w14:paraId="4A04DF11" w14:textId="39F13E1C" w:rsidR="00E15E90" w:rsidRPr="003A42E8" w:rsidRDefault="00CA5DFF" w:rsidP="007357D1">
            <w:pPr>
              <w:pStyle w:val="Normal2"/>
              <w:numPr>
                <w:ilvl w:val="0"/>
                <w:numId w:val="0"/>
              </w:numPr>
              <w:jc w:val="center"/>
              <w:rPr>
                <w:b/>
                <w:bCs w:val="0"/>
                <w:sz w:val="20"/>
                <w:szCs w:val="20"/>
              </w:rPr>
            </w:pPr>
            <w:r>
              <w:rPr>
                <w:b/>
                <w:bCs w:val="0"/>
                <w:sz w:val="20"/>
                <w:szCs w:val="20"/>
              </w:rPr>
              <w:t>X</w:t>
            </w:r>
          </w:p>
        </w:tc>
        <w:tc>
          <w:tcPr>
            <w:tcW w:w="1149" w:type="dxa"/>
            <w:vAlign w:val="center"/>
          </w:tcPr>
          <w:p w14:paraId="37EE5F93" w14:textId="77777777" w:rsidR="00E15E90" w:rsidRPr="003A42E8" w:rsidRDefault="00E15E90" w:rsidP="007357D1">
            <w:pPr>
              <w:pStyle w:val="Normal2"/>
              <w:numPr>
                <w:ilvl w:val="0"/>
                <w:numId w:val="0"/>
              </w:numPr>
              <w:jc w:val="center"/>
              <w:rPr>
                <w:b/>
                <w:bCs w:val="0"/>
                <w:sz w:val="20"/>
                <w:szCs w:val="20"/>
              </w:rPr>
            </w:pPr>
          </w:p>
        </w:tc>
        <w:tc>
          <w:tcPr>
            <w:tcW w:w="1151" w:type="dxa"/>
            <w:vAlign w:val="center"/>
          </w:tcPr>
          <w:p w14:paraId="4ED5606B" w14:textId="77777777" w:rsidR="00E15E90" w:rsidRPr="003A42E8" w:rsidRDefault="00E15E90" w:rsidP="007357D1">
            <w:pPr>
              <w:pStyle w:val="Normal2"/>
              <w:numPr>
                <w:ilvl w:val="0"/>
                <w:numId w:val="0"/>
              </w:numPr>
              <w:jc w:val="center"/>
              <w:rPr>
                <w:b/>
                <w:bCs w:val="0"/>
                <w:sz w:val="20"/>
                <w:szCs w:val="20"/>
              </w:rPr>
            </w:pPr>
          </w:p>
        </w:tc>
        <w:tc>
          <w:tcPr>
            <w:tcW w:w="1008" w:type="dxa"/>
            <w:vAlign w:val="center"/>
          </w:tcPr>
          <w:p w14:paraId="6AE0D6CA" w14:textId="51E8DDC3" w:rsidR="00E15E90" w:rsidRPr="003A42E8" w:rsidRDefault="00E15E90" w:rsidP="007357D1">
            <w:pPr>
              <w:pStyle w:val="Normal2"/>
              <w:numPr>
                <w:ilvl w:val="0"/>
                <w:numId w:val="0"/>
              </w:numPr>
              <w:jc w:val="center"/>
              <w:rPr>
                <w:b/>
                <w:bCs w:val="0"/>
                <w:sz w:val="20"/>
                <w:szCs w:val="20"/>
              </w:rPr>
            </w:pPr>
          </w:p>
        </w:tc>
        <w:tc>
          <w:tcPr>
            <w:tcW w:w="1008" w:type="dxa"/>
            <w:vAlign w:val="center"/>
          </w:tcPr>
          <w:p w14:paraId="4E9CEF21" w14:textId="77777777" w:rsidR="00E15E90" w:rsidRPr="003A42E8" w:rsidRDefault="00E15E90" w:rsidP="007357D1">
            <w:pPr>
              <w:pStyle w:val="Normal2"/>
              <w:numPr>
                <w:ilvl w:val="0"/>
                <w:numId w:val="0"/>
              </w:numPr>
              <w:jc w:val="center"/>
              <w:rPr>
                <w:b/>
                <w:bCs w:val="0"/>
                <w:sz w:val="20"/>
                <w:szCs w:val="20"/>
              </w:rPr>
            </w:pPr>
          </w:p>
        </w:tc>
        <w:tc>
          <w:tcPr>
            <w:tcW w:w="1425" w:type="dxa"/>
            <w:vAlign w:val="center"/>
          </w:tcPr>
          <w:p w14:paraId="758EA69E" w14:textId="77777777" w:rsidR="00E15E90" w:rsidRPr="003A42E8" w:rsidRDefault="00E15E90" w:rsidP="007357D1">
            <w:pPr>
              <w:pStyle w:val="Normal2"/>
              <w:numPr>
                <w:ilvl w:val="0"/>
                <w:numId w:val="0"/>
              </w:numPr>
              <w:jc w:val="center"/>
              <w:rPr>
                <w:b/>
                <w:bCs w:val="0"/>
                <w:sz w:val="20"/>
                <w:szCs w:val="20"/>
              </w:rPr>
            </w:pPr>
          </w:p>
        </w:tc>
      </w:tr>
      <w:tr w:rsidR="00E15E90" w:rsidRPr="003A42E8" w14:paraId="0BAAEDCA" w14:textId="77777777" w:rsidTr="00B277AE">
        <w:trPr>
          <w:trHeight w:val="853"/>
        </w:trPr>
        <w:tc>
          <w:tcPr>
            <w:tcW w:w="2448" w:type="dxa"/>
            <w:vAlign w:val="center"/>
          </w:tcPr>
          <w:p w14:paraId="5ED8CA1B" w14:textId="68886315" w:rsidR="00E15E90" w:rsidRPr="003A42E8" w:rsidRDefault="00EF16F1" w:rsidP="00CA5DFF">
            <w:pPr>
              <w:pStyle w:val="Normal2"/>
              <w:numPr>
                <w:ilvl w:val="0"/>
                <w:numId w:val="0"/>
              </w:numPr>
              <w:jc w:val="right"/>
              <w:rPr>
                <w:sz w:val="20"/>
                <w:szCs w:val="20"/>
              </w:rPr>
            </w:pPr>
            <w:r>
              <w:rPr>
                <w:sz w:val="20"/>
                <w:szCs w:val="20"/>
              </w:rPr>
              <w:t>HRPO IRB of Record</w:t>
            </w:r>
          </w:p>
        </w:tc>
        <w:tc>
          <w:tcPr>
            <w:tcW w:w="1261" w:type="dxa"/>
            <w:vAlign w:val="center"/>
          </w:tcPr>
          <w:p w14:paraId="3DCE4AA5" w14:textId="6D906D0F" w:rsidR="00E15E90" w:rsidRPr="003A42E8" w:rsidRDefault="00CA5DFF" w:rsidP="007357D1">
            <w:pPr>
              <w:pStyle w:val="Normal2"/>
              <w:numPr>
                <w:ilvl w:val="0"/>
                <w:numId w:val="0"/>
              </w:numPr>
              <w:jc w:val="center"/>
              <w:rPr>
                <w:b/>
                <w:bCs w:val="0"/>
                <w:sz w:val="20"/>
                <w:szCs w:val="20"/>
              </w:rPr>
            </w:pPr>
            <w:r>
              <w:rPr>
                <w:b/>
                <w:bCs w:val="0"/>
                <w:sz w:val="20"/>
                <w:szCs w:val="20"/>
              </w:rPr>
              <w:t>X</w:t>
            </w:r>
          </w:p>
        </w:tc>
        <w:tc>
          <w:tcPr>
            <w:tcW w:w="1149" w:type="dxa"/>
            <w:vAlign w:val="center"/>
          </w:tcPr>
          <w:p w14:paraId="2E1277CE" w14:textId="77777777" w:rsidR="00E15E90" w:rsidRPr="003A42E8" w:rsidRDefault="00E15E90" w:rsidP="007357D1">
            <w:pPr>
              <w:pStyle w:val="Normal2"/>
              <w:numPr>
                <w:ilvl w:val="0"/>
                <w:numId w:val="0"/>
              </w:numPr>
              <w:jc w:val="center"/>
              <w:rPr>
                <w:b/>
                <w:bCs w:val="0"/>
                <w:sz w:val="20"/>
                <w:szCs w:val="20"/>
              </w:rPr>
            </w:pPr>
          </w:p>
        </w:tc>
        <w:tc>
          <w:tcPr>
            <w:tcW w:w="1151" w:type="dxa"/>
            <w:vAlign w:val="center"/>
          </w:tcPr>
          <w:p w14:paraId="158AE7D7" w14:textId="3D7780A4" w:rsidR="00E15E90" w:rsidRPr="003A42E8" w:rsidRDefault="00E15E90" w:rsidP="007357D1">
            <w:pPr>
              <w:pStyle w:val="Normal2"/>
              <w:numPr>
                <w:ilvl w:val="0"/>
                <w:numId w:val="0"/>
              </w:numPr>
              <w:jc w:val="center"/>
              <w:rPr>
                <w:b/>
                <w:bCs w:val="0"/>
                <w:sz w:val="20"/>
                <w:szCs w:val="20"/>
              </w:rPr>
            </w:pPr>
          </w:p>
        </w:tc>
        <w:tc>
          <w:tcPr>
            <w:tcW w:w="1008" w:type="dxa"/>
            <w:vAlign w:val="center"/>
          </w:tcPr>
          <w:p w14:paraId="0CECD9F5" w14:textId="58B4D5E1" w:rsidR="00E15E90" w:rsidRPr="003A42E8" w:rsidRDefault="00CA5DFF" w:rsidP="007357D1">
            <w:pPr>
              <w:pStyle w:val="Normal2"/>
              <w:numPr>
                <w:ilvl w:val="0"/>
                <w:numId w:val="0"/>
              </w:numPr>
              <w:jc w:val="center"/>
              <w:rPr>
                <w:b/>
                <w:bCs w:val="0"/>
                <w:sz w:val="20"/>
                <w:szCs w:val="20"/>
              </w:rPr>
            </w:pPr>
            <w:r>
              <w:rPr>
                <w:b/>
                <w:bCs w:val="0"/>
                <w:sz w:val="20"/>
                <w:szCs w:val="20"/>
              </w:rPr>
              <w:t>X</w:t>
            </w:r>
          </w:p>
        </w:tc>
        <w:tc>
          <w:tcPr>
            <w:tcW w:w="1008" w:type="dxa"/>
            <w:vAlign w:val="center"/>
          </w:tcPr>
          <w:p w14:paraId="75723DFA" w14:textId="609706B6" w:rsidR="00E15E90" w:rsidRPr="003A42E8" w:rsidRDefault="00E15E90" w:rsidP="007357D1">
            <w:pPr>
              <w:pStyle w:val="Normal2"/>
              <w:numPr>
                <w:ilvl w:val="0"/>
                <w:numId w:val="0"/>
              </w:numPr>
              <w:jc w:val="center"/>
              <w:rPr>
                <w:b/>
                <w:bCs w:val="0"/>
                <w:sz w:val="20"/>
                <w:szCs w:val="20"/>
              </w:rPr>
            </w:pPr>
          </w:p>
        </w:tc>
        <w:tc>
          <w:tcPr>
            <w:tcW w:w="1425" w:type="dxa"/>
            <w:vAlign w:val="center"/>
          </w:tcPr>
          <w:p w14:paraId="3AC0A5F1" w14:textId="252391A4" w:rsidR="00E15E90" w:rsidRPr="003A42E8" w:rsidRDefault="00E15E90" w:rsidP="007357D1">
            <w:pPr>
              <w:pStyle w:val="Normal2"/>
              <w:numPr>
                <w:ilvl w:val="0"/>
                <w:numId w:val="0"/>
              </w:numPr>
              <w:jc w:val="center"/>
              <w:rPr>
                <w:b/>
                <w:bCs w:val="0"/>
                <w:sz w:val="20"/>
                <w:szCs w:val="20"/>
              </w:rPr>
            </w:pPr>
          </w:p>
        </w:tc>
      </w:tr>
      <w:tr w:rsidR="00E15E90" w:rsidRPr="003A42E8" w14:paraId="397FECC2" w14:textId="77777777" w:rsidTr="00B277AE">
        <w:trPr>
          <w:trHeight w:val="853"/>
        </w:trPr>
        <w:tc>
          <w:tcPr>
            <w:tcW w:w="2448" w:type="dxa"/>
            <w:vAlign w:val="center"/>
          </w:tcPr>
          <w:p w14:paraId="37710CB0" w14:textId="2839A6E2" w:rsidR="00E15E90" w:rsidRPr="003A42E8" w:rsidRDefault="00EF16F1" w:rsidP="00CA5DFF">
            <w:pPr>
              <w:pStyle w:val="Normal2"/>
              <w:numPr>
                <w:ilvl w:val="0"/>
                <w:numId w:val="0"/>
              </w:numPr>
              <w:jc w:val="right"/>
              <w:rPr>
                <w:sz w:val="20"/>
                <w:szCs w:val="20"/>
              </w:rPr>
            </w:pPr>
            <w:r>
              <w:rPr>
                <w:sz w:val="20"/>
                <w:szCs w:val="20"/>
              </w:rPr>
              <w:t>External IRB of Record</w:t>
            </w:r>
          </w:p>
        </w:tc>
        <w:tc>
          <w:tcPr>
            <w:tcW w:w="1261" w:type="dxa"/>
            <w:vAlign w:val="center"/>
          </w:tcPr>
          <w:p w14:paraId="07009F85" w14:textId="2C7DF547" w:rsidR="00E15E90" w:rsidRPr="003A42E8" w:rsidRDefault="00CA5DFF" w:rsidP="007357D1">
            <w:pPr>
              <w:pStyle w:val="Normal2"/>
              <w:numPr>
                <w:ilvl w:val="0"/>
                <w:numId w:val="0"/>
              </w:numPr>
              <w:jc w:val="center"/>
              <w:rPr>
                <w:b/>
                <w:bCs w:val="0"/>
                <w:sz w:val="20"/>
                <w:szCs w:val="20"/>
              </w:rPr>
            </w:pPr>
            <w:r>
              <w:rPr>
                <w:b/>
                <w:bCs w:val="0"/>
                <w:sz w:val="20"/>
                <w:szCs w:val="20"/>
              </w:rPr>
              <w:t>X</w:t>
            </w:r>
          </w:p>
        </w:tc>
        <w:tc>
          <w:tcPr>
            <w:tcW w:w="1149" w:type="dxa"/>
            <w:vAlign w:val="center"/>
          </w:tcPr>
          <w:p w14:paraId="3DF47427" w14:textId="7F5141AA" w:rsidR="00E15E90" w:rsidRPr="003A42E8" w:rsidRDefault="00E15E90" w:rsidP="007357D1">
            <w:pPr>
              <w:pStyle w:val="Normal2"/>
              <w:numPr>
                <w:ilvl w:val="0"/>
                <w:numId w:val="0"/>
              </w:numPr>
              <w:jc w:val="center"/>
              <w:rPr>
                <w:b/>
                <w:bCs w:val="0"/>
                <w:sz w:val="20"/>
                <w:szCs w:val="20"/>
              </w:rPr>
            </w:pPr>
          </w:p>
        </w:tc>
        <w:tc>
          <w:tcPr>
            <w:tcW w:w="1151" w:type="dxa"/>
            <w:vAlign w:val="center"/>
          </w:tcPr>
          <w:p w14:paraId="6618D6E7" w14:textId="77777777" w:rsidR="00E15E90" w:rsidRPr="003A42E8" w:rsidRDefault="00E15E90" w:rsidP="007357D1">
            <w:pPr>
              <w:pStyle w:val="Normal2"/>
              <w:numPr>
                <w:ilvl w:val="0"/>
                <w:numId w:val="0"/>
              </w:numPr>
              <w:jc w:val="center"/>
              <w:rPr>
                <w:b/>
                <w:bCs w:val="0"/>
                <w:sz w:val="20"/>
                <w:szCs w:val="20"/>
              </w:rPr>
            </w:pPr>
          </w:p>
        </w:tc>
        <w:tc>
          <w:tcPr>
            <w:tcW w:w="1008" w:type="dxa"/>
            <w:vAlign w:val="center"/>
          </w:tcPr>
          <w:p w14:paraId="61F95AD8" w14:textId="773764C7" w:rsidR="00E15E90" w:rsidRPr="003A42E8" w:rsidRDefault="00CA5DFF" w:rsidP="007357D1">
            <w:pPr>
              <w:pStyle w:val="Normal2"/>
              <w:numPr>
                <w:ilvl w:val="0"/>
                <w:numId w:val="0"/>
              </w:numPr>
              <w:jc w:val="center"/>
              <w:rPr>
                <w:b/>
                <w:bCs w:val="0"/>
                <w:sz w:val="20"/>
                <w:szCs w:val="20"/>
              </w:rPr>
            </w:pPr>
            <w:r>
              <w:rPr>
                <w:b/>
                <w:bCs w:val="0"/>
                <w:sz w:val="20"/>
                <w:szCs w:val="20"/>
              </w:rPr>
              <w:t>X</w:t>
            </w:r>
          </w:p>
        </w:tc>
        <w:tc>
          <w:tcPr>
            <w:tcW w:w="1008" w:type="dxa"/>
            <w:vAlign w:val="center"/>
          </w:tcPr>
          <w:p w14:paraId="361F0522" w14:textId="77777777" w:rsidR="00E15E90" w:rsidRPr="003A42E8" w:rsidRDefault="00E15E90" w:rsidP="007357D1">
            <w:pPr>
              <w:pStyle w:val="Normal2"/>
              <w:numPr>
                <w:ilvl w:val="0"/>
                <w:numId w:val="0"/>
              </w:numPr>
              <w:jc w:val="center"/>
              <w:rPr>
                <w:b/>
                <w:bCs w:val="0"/>
                <w:sz w:val="20"/>
                <w:szCs w:val="20"/>
              </w:rPr>
            </w:pPr>
          </w:p>
        </w:tc>
        <w:tc>
          <w:tcPr>
            <w:tcW w:w="1425" w:type="dxa"/>
            <w:vAlign w:val="center"/>
          </w:tcPr>
          <w:p w14:paraId="5F14BC12" w14:textId="77777777" w:rsidR="00E15E90" w:rsidRPr="003A42E8" w:rsidRDefault="00E15E90" w:rsidP="007357D1">
            <w:pPr>
              <w:pStyle w:val="Normal2"/>
              <w:numPr>
                <w:ilvl w:val="0"/>
                <w:numId w:val="0"/>
              </w:numPr>
              <w:jc w:val="center"/>
              <w:rPr>
                <w:b/>
                <w:bCs w:val="0"/>
                <w:sz w:val="20"/>
                <w:szCs w:val="20"/>
              </w:rPr>
            </w:pPr>
          </w:p>
        </w:tc>
      </w:tr>
      <w:tr w:rsidR="00E15E90" w:rsidRPr="003A42E8" w14:paraId="19D71D59" w14:textId="77777777" w:rsidTr="00B277AE">
        <w:trPr>
          <w:trHeight w:val="853"/>
        </w:trPr>
        <w:tc>
          <w:tcPr>
            <w:tcW w:w="2448" w:type="dxa"/>
            <w:vAlign w:val="center"/>
          </w:tcPr>
          <w:p w14:paraId="7BAAAFBB" w14:textId="3BB18ACA" w:rsidR="00E15E90" w:rsidRPr="003A42E8" w:rsidRDefault="00BC5FE1" w:rsidP="00CA5DFF">
            <w:pPr>
              <w:pStyle w:val="Normal2"/>
              <w:numPr>
                <w:ilvl w:val="0"/>
                <w:numId w:val="0"/>
              </w:numPr>
              <w:jc w:val="right"/>
              <w:rPr>
                <w:sz w:val="20"/>
                <w:szCs w:val="20"/>
              </w:rPr>
            </w:pPr>
            <w:r>
              <w:rPr>
                <w:sz w:val="20"/>
                <w:szCs w:val="20"/>
              </w:rPr>
              <w:t>Completion and Finalization of Modification</w:t>
            </w:r>
          </w:p>
        </w:tc>
        <w:tc>
          <w:tcPr>
            <w:tcW w:w="1261" w:type="dxa"/>
            <w:vAlign w:val="center"/>
          </w:tcPr>
          <w:p w14:paraId="5E24904B" w14:textId="62C8029E" w:rsidR="00E15E90" w:rsidRPr="003A42E8" w:rsidRDefault="00E15E90" w:rsidP="007357D1">
            <w:pPr>
              <w:pStyle w:val="Normal2"/>
              <w:numPr>
                <w:ilvl w:val="0"/>
                <w:numId w:val="0"/>
              </w:numPr>
              <w:jc w:val="center"/>
              <w:rPr>
                <w:b/>
                <w:bCs w:val="0"/>
                <w:sz w:val="20"/>
                <w:szCs w:val="20"/>
              </w:rPr>
            </w:pPr>
          </w:p>
        </w:tc>
        <w:tc>
          <w:tcPr>
            <w:tcW w:w="1149" w:type="dxa"/>
            <w:vAlign w:val="center"/>
          </w:tcPr>
          <w:p w14:paraId="3BC074B9" w14:textId="70DDDFDD" w:rsidR="00E15E90" w:rsidRPr="003A42E8" w:rsidRDefault="00CA5DFF" w:rsidP="007357D1">
            <w:pPr>
              <w:pStyle w:val="Normal2"/>
              <w:numPr>
                <w:ilvl w:val="0"/>
                <w:numId w:val="0"/>
              </w:numPr>
              <w:jc w:val="center"/>
              <w:rPr>
                <w:b/>
                <w:bCs w:val="0"/>
                <w:sz w:val="20"/>
                <w:szCs w:val="20"/>
              </w:rPr>
            </w:pPr>
            <w:r>
              <w:rPr>
                <w:b/>
                <w:bCs w:val="0"/>
                <w:sz w:val="20"/>
                <w:szCs w:val="20"/>
              </w:rPr>
              <w:t>X</w:t>
            </w:r>
          </w:p>
        </w:tc>
        <w:tc>
          <w:tcPr>
            <w:tcW w:w="1151" w:type="dxa"/>
            <w:vAlign w:val="center"/>
          </w:tcPr>
          <w:p w14:paraId="614AB120" w14:textId="0AE20EAF" w:rsidR="00E15E90" w:rsidRPr="003A42E8" w:rsidRDefault="00CA5DFF" w:rsidP="007357D1">
            <w:pPr>
              <w:pStyle w:val="Normal2"/>
              <w:numPr>
                <w:ilvl w:val="0"/>
                <w:numId w:val="0"/>
              </w:numPr>
              <w:jc w:val="center"/>
              <w:rPr>
                <w:b/>
                <w:bCs w:val="0"/>
                <w:sz w:val="20"/>
                <w:szCs w:val="20"/>
              </w:rPr>
            </w:pPr>
            <w:r>
              <w:rPr>
                <w:b/>
                <w:bCs w:val="0"/>
                <w:sz w:val="20"/>
                <w:szCs w:val="20"/>
              </w:rPr>
              <w:t>X</w:t>
            </w:r>
          </w:p>
        </w:tc>
        <w:tc>
          <w:tcPr>
            <w:tcW w:w="1008" w:type="dxa"/>
            <w:vAlign w:val="center"/>
          </w:tcPr>
          <w:p w14:paraId="097A0340" w14:textId="1D5A0A8C" w:rsidR="00E15E90" w:rsidRPr="003A42E8" w:rsidRDefault="00CA5DFF" w:rsidP="007357D1">
            <w:pPr>
              <w:pStyle w:val="Normal2"/>
              <w:numPr>
                <w:ilvl w:val="0"/>
                <w:numId w:val="0"/>
              </w:numPr>
              <w:jc w:val="center"/>
              <w:rPr>
                <w:b/>
                <w:bCs w:val="0"/>
                <w:sz w:val="20"/>
                <w:szCs w:val="20"/>
              </w:rPr>
            </w:pPr>
            <w:r>
              <w:rPr>
                <w:b/>
                <w:bCs w:val="0"/>
                <w:sz w:val="20"/>
                <w:szCs w:val="20"/>
              </w:rPr>
              <w:t>X</w:t>
            </w:r>
          </w:p>
        </w:tc>
        <w:tc>
          <w:tcPr>
            <w:tcW w:w="1008" w:type="dxa"/>
            <w:vAlign w:val="center"/>
          </w:tcPr>
          <w:p w14:paraId="28DB73EF" w14:textId="1E01C3A1" w:rsidR="00E15E90" w:rsidRPr="003A42E8" w:rsidRDefault="00E15E90" w:rsidP="007357D1">
            <w:pPr>
              <w:pStyle w:val="Normal2"/>
              <w:numPr>
                <w:ilvl w:val="0"/>
                <w:numId w:val="0"/>
              </w:numPr>
              <w:jc w:val="center"/>
              <w:rPr>
                <w:b/>
                <w:bCs w:val="0"/>
                <w:sz w:val="20"/>
                <w:szCs w:val="20"/>
              </w:rPr>
            </w:pPr>
          </w:p>
        </w:tc>
        <w:tc>
          <w:tcPr>
            <w:tcW w:w="1425" w:type="dxa"/>
            <w:vAlign w:val="center"/>
          </w:tcPr>
          <w:p w14:paraId="05FB6ED2" w14:textId="22534E77" w:rsidR="00E15E90" w:rsidRPr="003A42E8" w:rsidRDefault="00CA5DFF" w:rsidP="007357D1">
            <w:pPr>
              <w:pStyle w:val="Normal2"/>
              <w:numPr>
                <w:ilvl w:val="0"/>
                <w:numId w:val="0"/>
              </w:numPr>
              <w:jc w:val="center"/>
              <w:rPr>
                <w:b/>
                <w:bCs w:val="0"/>
                <w:sz w:val="20"/>
                <w:szCs w:val="20"/>
              </w:rPr>
            </w:pPr>
            <w:r>
              <w:rPr>
                <w:b/>
                <w:bCs w:val="0"/>
                <w:sz w:val="20"/>
                <w:szCs w:val="20"/>
              </w:rPr>
              <w:t>X</w:t>
            </w:r>
          </w:p>
        </w:tc>
      </w:tr>
      <w:tr w:rsidR="00EF16F1" w:rsidRPr="003A42E8" w14:paraId="12DEEDEB" w14:textId="77777777" w:rsidTr="00B277AE">
        <w:trPr>
          <w:trHeight w:val="853"/>
        </w:trPr>
        <w:tc>
          <w:tcPr>
            <w:tcW w:w="2448" w:type="dxa"/>
            <w:vAlign w:val="center"/>
          </w:tcPr>
          <w:p w14:paraId="0A8CE59A" w14:textId="3F32BFD5" w:rsidR="00EF16F1" w:rsidRDefault="00B277AE" w:rsidP="00CA5DFF">
            <w:pPr>
              <w:pStyle w:val="Normal2"/>
              <w:numPr>
                <w:ilvl w:val="0"/>
                <w:numId w:val="0"/>
              </w:numPr>
              <w:jc w:val="right"/>
              <w:rPr>
                <w:sz w:val="20"/>
                <w:szCs w:val="20"/>
              </w:rPr>
            </w:pPr>
            <w:r>
              <w:rPr>
                <w:sz w:val="20"/>
                <w:szCs w:val="20"/>
              </w:rPr>
              <w:lastRenderedPageBreak/>
              <w:t xml:space="preserve">Budget </w:t>
            </w:r>
            <w:r w:rsidR="00997F34">
              <w:rPr>
                <w:sz w:val="20"/>
                <w:szCs w:val="20"/>
              </w:rPr>
              <w:t xml:space="preserve">/ </w:t>
            </w:r>
            <w:r w:rsidR="00997F34" w:rsidRPr="00826E38">
              <w:rPr>
                <w:sz w:val="20"/>
                <w:szCs w:val="20"/>
              </w:rPr>
              <w:t>Calendar Review</w:t>
            </w:r>
            <w:r w:rsidR="00997F34">
              <w:rPr>
                <w:sz w:val="20"/>
                <w:szCs w:val="20"/>
              </w:rPr>
              <w:t xml:space="preserve"> </w:t>
            </w:r>
            <w:r>
              <w:rPr>
                <w:sz w:val="20"/>
                <w:szCs w:val="20"/>
              </w:rPr>
              <w:t>Workflow if on CRBS Review, Billing Risk Changes Identified and Contract Not Finalized</w:t>
            </w:r>
          </w:p>
        </w:tc>
        <w:tc>
          <w:tcPr>
            <w:tcW w:w="1261" w:type="dxa"/>
            <w:vAlign w:val="center"/>
          </w:tcPr>
          <w:p w14:paraId="5A510190" w14:textId="77777777" w:rsidR="00EF16F1" w:rsidRPr="003A42E8" w:rsidRDefault="00EF16F1" w:rsidP="007357D1">
            <w:pPr>
              <w:pStyle w:val="Normal2"/>
              <w:numPr>
                <w:ilvl w:val="0"/>
                <w:numId w:val="0"/>
              </w:numPr>
              <w:jc w:val="center"/>
              <w:rPr>
                <w:b/>
                <w:bCs w:val="0"/>
                <w:sz w:val="20"/>
                <w:szCs w:val="20"/>
              </w:rPr>
            </w:pPr>
          </w:p>
        </w:tc>
        <w:tc>
          <w:tcPr>
            <w:tcW w:w="1149" w:type="dxa"/>
            <w:vAlign w:val="center"/>
          </w:tcPr>
          <w:p w14:paraId="70B5C920" w14:textId="2E195C96" w:rsidR="00EF16F1" w:rsidRPr="003A42E8" w:rsidRDefault="00202FE0" w:rsidP="007357D1">
            <w:pPr>
              <w:pStyle w:val="Normal2"/>
              <w:numPr>
                <w:ilvl w:val="0"/>
                <w:numId w:val="0"/>
              </w:numPr>
              <w:jc w:val="center"/>
              <w:rPr>
                <w:b/>
                <w:bCs w:val="0"/>
                <w:sz w:val="20"/>
                <w:szCs w:val="20"/>
              </w:rPr>
            </w:pPr>
            <w:r>
              <w:rPr>
                <w:b/>
                <w:bCs w:val="0"/>
                <w:sz w:val="20"/>
                <w:szCs w:val="20"/>
              </w:rPr>
              <w:t>X</w:t>
            </w:r>
          </w:p>
        </w:tc>
        <w:tc>
          <w:tcPr>
            <w:tcW w:w="1151" w:type="dxa"/>
            <w:vAlign w:val="center"/>
          </w:tcPr>
          <w:p w14:paraId="08F1CC56" w14:textId="30816258" w:rsidR="00EF16F1" w:rsidRPr="003A42E8" w:rsidRDefault="00B277AE" w:rsidP="007357D1">
            <w:pPr>
              <w:pStyle w:val="Normal2"/>
              <w:numPr>
                <w:ilvl w:val="0"/>
                <w:numId w:val="0"/>
              </w:numPr>
              <w:jc w:val="center"/>
              <w:rPr>
                <w:b/>
                <w:bCs w:val="0"/>
                <w:sz w:val="20"/>
                <w:szCs w:val="20"/>
              </w:rPr>
            </w:pPr>
            <w:r>
              <w:rPr>
                <w:b/>
                <w:bCs w:val="0"/>
                <w:sz w:val="20"/>
                <w:szCs w:val="20"/>
              </w:rPr>
              <w:t>X</w:t>
            </w:r>
          </w:p>
        </w:tc>
        <w:tc>
          <w:tcPr>
            <w:tcW w:w="1008" w:type="dxa"/>
            <w:vAlign w:val="center"/>
          </w:tcPr>
          <w:p w14:paraId="3F38AE86" w14:textId="75A18965" w:rsidR="00EF16F1" w:rsidRPr="003A42E8" w:rsidRDefault="0092519D" w:rsidP="007357D1">
            <w:pPr>
              <w:pStyle w:val="Normal2"/>
              <w:numPr>
                <w:ilvl w:val="0"/>
                <w:numId w:val="0"/>
              </w:numPr>
              <w:jc w:val="center"/>
              <w:rPr>
                <w:b/>
                <w:bCs w:val="0"/>
                <w:sz w:val="20"/>
                <w:szCs w:val="20"/>
              </w:rPr>
            </w:pPr>
            <w:r>
              <w:rPr>
                <w:b/>
                <w:bCs w:val="0"/>
                <w:sz w:val="20"/>
                <w:szCs w:val="20"/>
              </w:rPr>
              <w:t>X</w:t>
            </w:r>
          </w:p>
        </w:tc>
        <w:tc>
          <w:tcPr>
            <w:tcW w:w="1008" w:type="dxa"/>
            <w:vAlign w:val="center"/>
          </w:tcPr>
          <w:p w14:paraId="7C8C15C1" w14:textId="77777777" w:rsidR="00EF16F1" w:rsidRPr="003A42E8" w:rsidRDefault="00EF16F1" w:rsidP="007357D1">
            <w:pPr>
              <w:pStyle w:val="Normal2"/>
              <w:numPr>
                <w:ilvl w:val="0"/>
                <w:numId w:val="0"/>
              </w:numPr>
              <w:jc w:val="center"/>
              <w:rPr>
                <w:b/>
                <w:bCs w:val="0"/>
                <w:sz w:val="20"/>
                <w:szCs w:val="20"/>
              </w:rPr>
            </w:pPr>
          </w:p>
        </w:tc>
        <w:tc>
          <w:tcPr>
            <w:tcW w:w="1425" w:type="dxa"/>
            <w:vAlign w:val="center"/>
          </w:tcPr>
          <w:p w14:paraId="252B8D78" w14:textId="5120CBB8" w:rsidR="00EF16F1" w:rsidRPr="003A42E8" w:rsidRDefault="0092519D" w:rsidP="007357D1">
            <w:pPr>
              <w:pStyle w:val="Normal2"/>
              <w:numPr>
                <w:ilvl w:val="0"/>
                <w:numId w:val="0"/>
              </w:numPr>
              <w:jc w:val="center"/>
              <w:rPr>
                <w:b/>
                <w:bCs w:val="0"/>
                <w:sz w:val="20"/>
                <w:szCs w:val="20"/>
              </w:rPr>
            </w:pPr>
            <w:r>
              <w:rPr>
                <w:b/>
                <w:bCs w:val="0"/>
                <w:sz w:val="20"/>
                <w:szCs w:val="20"/>
              </w:rPr>
              <w:t>X</w:t>
            </w:r>
          </w:p>
        </w:tc>
      </w:tr>
      <w:tr w:rsidR="00BC5FE1" w:rsidRPr="003A42E8" w14:paraId="5645C931" w14:textId="77777777" w:rsidTr="00B277AE">
        <w:trPr>
          <w:trHeight w:val="853"/>
        </w:trPr>
        <w:tc>
          <w:tcPr>
            <w:tcW w:w="2448" w:type="dxa"/>
            <w:vAlign w:val="center"/>
          </w:tcPr>
          <w:p w14:paraId="1C9E1F0B" w14:textId="44A2F080" w:rsidR="00BC5FE1" w:rsidRDefault="00CA5DFF" w:rsidP="00CA5DFF">
            <w:pPr>
              <w:pStyle w:val="Normal2"/>
              <w:numPr>
                <w:ilvl w:val="0"/>
                <w:numId w:val="0"/>
              </w:numPr>
              <w:jc w:val="right"/>
              <w:rPr>
                <w:sz w:val="20"/>
                <w:szCs w:val="20"/>
              </w:rPr>
            </w:pPr>
            <w:r>
              <w:rPr>
                <w:sz w:val="20"/>
                <w:szCs w:val="20"/>
              </w:rPr>
              <w:t>Modification to Contract without Protocol Impact</w:t>
            </w:r>
          </w:p>
        </w:tc>
        <w:tc>
          <w:tcPr>
            <w:tcW w:w="1261" w:type="dxa"/>
            <w:vAlign w:val="center"/>
          </w:tcPr>
          <w:p w14:paraId="7919A516" w14:textId="77777777" w:rsidR="00BC5FE1" w:rsidRPr="003A42E8" w:rsidRDefault="00BC5FE1" w:rsidP="007357D1">
            <w:pPr>
              <w:pStyle w:val="Normal2"/>
              <w:numPr>
                <w:ilvl w:val="0"/>
                <w:numId w:val="0"/>
              </w:numPr>
              <w:jc w:val="center"/>
              <w:rPr>
                <w:b/>
                <w:bCs w:val="0"/>
                <w:sz w:val="20"/>
                <w:szCs w:val="20"/>
              </w:rPr>
            </w:pPr>
          </w:p>
        </w:tc>
        <w:tc>
          <w:tcPr>
            <w:tcW w:w="1149" w:type="dxa"/>
            <w:vAlign w:val="center"/>
          </w:tcPr>
          <w:p w14:paraId="67DF30C1" w14:textId="72343E90" w:rsidR="00BC5FE1" w:rsidRPr="003A42E8" w:rsidRDefault="0092519D" w:rsidP="007357D1">
            <w:pPr>
              <w:pStyle w:val="Normal2"/>
              <w:numPr>
                <w:ilvl w:val="0"/>
                <w:numId w:val="0"/>
              </w:numPr>
              <w:jc w:val="center"/>
              <w:rPr>
                <w:b/>
                <w:bCs w:val="0"/>
                <w:sz w:val="20"/>
                <w:szCs w:val="20"/>
              </w:rPr>
            </w:pPr>
            <w:r>
              <w:rPr>
                <w:b/>
                <w:bCs w:val="0"/>
                <w:sz w:val="20"/>
                <w:szCs w:val="20"/>
              </w:rPr>
              <w:t>X</w:t>
            </w:r>
          </w:p>
        </w:tc>
        <w:tc>
          <w:tcPr>
            <w:tcW w:w="1151" w:type="dxa"/>
            <w:vAlign w:val="center"/>
          </w:tcPr>
          <w:p w14:paraId="785E4E60" w14:textId="31F3F3F6" w:rsidR="00BC5FE1" w:rsidRPr="003A42E8" w:rsidRDefault="00CA5DFF" w:rsidP="007357D1">
            <w:pPr>
              <w:pStyle w:val="Normal2"/>
              <w:numPr>
                <w:ilvl w:val="0"/>
                <w:numId w:val="0"/>
              </w:numPr>
              <w:jc w:val="center"/>
              <w:rPr>
                <w:b/>
                <w:bCs w:val="0"/>
                <w:sz w:val="20"/>
                <w:szCs w:val="20"/>
              </w:rPr>
            </w:pPr>
            <w:r>
              <w:rPr>
                <w:b/>
                <w:bCs w:val="0"/>
                <w:sz w:val="20"/>
                <w:szCs w:val="20"/>
              </w:rPr>
              <w:t>X</w:t>
            </w:r>
          </w:p>
        </w:tc>
        <w:tc>
          <w:tcPr>
            <w:tcW w:w="1008" w:type="dxa"/>
            <w:vAlign w:val="center"/>
          </w:tcPr>
          <w:p w14:paraId="54F1B927" w14:textId="77777777" w:rsidR="00BC5FE1" w:rsidRPr="003A42E8" w:rsidRDefault="00BC5FE1" w:rsidP="007357D1">
            <w:pPr>
              <w:pStyle w:val="Normal2"/>
              <w:numPr>
                <w:ilvl w:val="0"/>
                <w:numId w:val="0"/>
              </w:numPr>
              <w:jc w:val="center"/>
              <w:rPr>
                <w:b/>
                <w:bCs w:val="0"/>
                <w:sz w:val="20"/>
                <w:szCs w:val="20"/>
              </w:rPr>
            </w:pPr>
          </w:p>
        </w:tc>
        <w:tc>
          <w:tcPr>
            <w:tcW w:w="1008" w:type="dxa"/>
            <w:vAlign w:val="center"/>
          </w:tcPr>
          <w:p w14:paraId="5858E5CF" w14:textId="77777777" w:rsidR="00BC5FE1" w:rsidRPr="003A42E8" w:rsidRDefault="00BC5FE1" w:rsidP="007357D1">
            <w:pPr>
              <w:pStyle w:val="Normal2"/>
              <w:numPr>
                <w:ilvl w:val="0"/>
                <w:numId w:val="0"/>
              </w:numPr>
              <w:jc w:val="center"/>
              <w:rPr>
                <w:b/>
                <w:bCs w:val="0"/>
                <w:sz w:val="20"/>
                <w:szCs w:val="20"/>
              </w:rPr>
            </w:pPr>
          </w:p>
        </w:tc>
        <w:tc>
          <w:tcPr>
            <w:tcW w:w="1425" w:type="dxa"/>
            <w:vAlign w:val="center"/>
          </w:tcPr>
          <w:p w14:paraId="65750B77" w14:textId="77777777" w:rsidR="00BC5FE1" w:rsidRPr="003A42E8" w:rsidRDefault="00BC5FE1" w:rsidP="007357D1">
            <w:pPr>
              <w:pStyle w:val="Normal2"/>
              <w:numPr>
                <w:ilvl w:val="0"/>
                <w:numId w:val="0"/>
              </w:numPr>
              <w:jc w:val="center"/>
              <w:rPr>
                <w:b/>
                <w:bCs w:val="0"/>
                <w:sz w:val="20"/>
                <w:szCs w:val="20"/>
              </w:rPr>
            </w:pPr>
          </w:p>
        </w:tc>
      </w:tr>
    </w:tbl>
    <w:p w14:paraId="33E51719" w14:textId="77777777" w:rsidR="00E15E90" w:rsidRDefault="00E15E90" w:rsidP="00E15E90"/>
    <w:p w14:paraId="208F63F7" w14:textId="76B3F292" w:rsidR="00A4239C" w:rsidRPr="00F95241" w:rsidRDefault="00A4239C" w:rsidP="00E15E90">
      <w:pPr>
        <w:pStyle w:val="Normal1"/>
        <w:rPr>
          <w:b/>
          <w:bCs w:val="0"/>
          <w:caps/>
        </w:rPr>
      </w:pPr>
      <w:r w:rsidRPr="00F95241">
        <w:rPr>
          <w:b/>
          <w:bCs w:val="0"/>
          <w:caps/>
        </w:rPr>
        <w:t>Initiation of Modification Process</w:t>
      </w:r>
    </w:p>
    <w:p w14:paraId="50CBD59B" w14:textId="4A7FCC42" w:rsidR="00E15E90" w:rsidRDefault="2CA44F4F" w:rsidP="00E15E90">
      <w:pPr>
        <w:pStyle w:val="Normal2"/>
      </w:pPr>
      <w:r>
        <w:t>The Regulatory Coordinator (or CRA functioning in this role) initiates the modification process by entering modification submission into MyIRB or receiving notification from the External IRB of Record</w:t>
      </w:r>
    </w:p>
    <w:p w14:paraId="400ABA94" w14:textId="5FBD1C2C" w:rsidR="00A4239C" w:rsidRDefault="00A4239C" w:rsidP="00143C90">
      <w:pPr>
        <w:pStyle w:val="Normal3"/>
        <w:numPr>
          <w:ilvl w:val="2"/>
          <w:numId w:val="9"/>
        </w:numPr>
      </w:pPr>
      <w:r>
        <w:t xml:space="preserve">If </w:t>
      </w:r>
      <w:r w:rsidR="00143C90">
        <w:t>HPRO</w:t>
      </w:r>
      <w:r>
        <w:t xml:space="preserve"> is the IRB of </w:t>
      </w:r>
      <w:r w:rsidR="00143C90">
        <w:t>record,</w:t>
      </w:r>
      <w:r>
        <w:t xml:space="preserve"> </w:t>
      </w:r>
      <w:r w:rsidR="00143C90">
        <w:t xml:space="preserve">follow the process steps beginning in </w:t>
      </w:r>
      <w:r w:rsidR="00AF6EE1">
        <w:t>Section</w:t>
      </w:r>
      <w:r w:rsidR="00143C90">
        <w:t xml:space="preserve"> </w:t>
      </w:r>
      <w:r w:rsidR="00E72775">
        <w:t xml:space="preserve">6 </w:t>
      </w:r>
    </w:p>
    <w:p w14:paraId="76A49CF9" w14:textId="0373DEF2" w:rsidR="00A4239C" w:rsidRDefault="00A4239C" w:rsidP="00143C90">
      <w:pPr>
        <w:pStyle w:val="Normal3"/>
        <w:numPr>
          <w:ilvl w:val="2"/>
          <w:numId w:val="9"/>
        </w:numPr>
      </w:pPr>
      <w:r>
        <w:t>If an external IRB is the IRB of record</w:t>
      </w:r>
      <w:r w:rsidR="00143C90">
        <w:t xml:space="preserve">, follow process steps beginning in </w:t>
      </w:r>
      <w:r w:rsidR="00AF6EE1">
        <w:t>Section</w:t>
      </w:r>
      <w:r w:rsidR="00143C90">
        <w:t xml:space="preserve"> </w:t>
      </w:r>
      <w:r w:rsidR="00E72775">
        <w:t>7</w:t>
      </w:r>
    </w:p>
    <w:p w14:paraId="0AF66CF9" w14:textId="1F4FCE61" w:rsidR="006158C8" w:rsidRDefault="00E72775" w:rsidP="009A7749">
      <w:pPr>
        <w:pStyle w:val="Normal2"/>
        <w:numPr>
          <w:ilvl w:val="1"/>
          <w:numId w:val="9"/>
        </w:numPr>
      </w:pPr>
      <w:r>
        <w:t>For Oncology Studies:</w:t>
      </w:r>
      <w:r w:rsidR="006158C8" w:rsidRPr="006158C8">
        <w:t xml:space="preserve"> </w:t>
      </w:r>
      <w:r w:rsidR="006158C8">
        <w:t xml:space="preserve">The Regulatory Coordinator should complete the steps for PRMC Modification submission in OnCore based on the </w:t>
      </w:r>
      <w:hyperlink r:id="rId11" w:history="1">
        <w:r w:rsidR="009A7749" w:rsidRPr="009A7749">
          <w:rPr>
            <w:rStyle w:val="Hyperlink"/>
          </w:rPr>
          <w:t>PRMC Submissions- Continuation, Change and Closure work instructions</w:t>
        </w:r>
      </w:hyperlink>
      <w:r w:rsidR="006158C8">
        <w:t xml:space="preserve">. For guidance on which studies require PRMC review, please visit the </w:t>
      </w:r>
      <w:hyperlink r:id="rId12" w:history="1">
        <w:r w:rsidR="006158C8" w:rsidRPr="009A7749">
          <w:rPr>
            <w:rStyle w:val="Hyperlink"/>
          </w:rPr>
          <w:t>PRMC website</w:t>
        </w:r>
      </w:hyperlink>
      <w:r w:rsidR="006158C8">
        <w:t>.</w:t>
      </w:r>
    </w:p>
    <w:p w14:paraId="49F8A92B" w14:textId="35FB764E" w:rsidR="00143C90" w:rsidRPr="00F95241" w:rsidRDefault="00143C90" w:rsidP="006158C8">
      <w:pPr>
        <w:pStyle w:val="Normal1"/>
        <w:numPr>
          <w:ilvl w:val="0"/>
          <w:numId w:val="9"/>
        </w:numPr>
        <w:rPr>
          <w:b/>
          <w:bCs w:val="0"/>
        </w:rPr>
      </w:pPr>
      <w:r w:rsidRPr="00F95241">
        <w:rPr>
          <w:b/>
          <w:bCs w:val="0"/>
        </w:rPr>
        <w:t>HRPO IRB OF RECORD</w:t>
      </w:r>
    </w:p>
    <w:p w14:paraId="26917B17" w14:textId="3AD197F0" w:rsidR="0066371C" w:rsidRDefault="00143C90" w:rsidP="00143C90">
      <w:pPr>
        <w:pStyle w:val="Normal2"/>
        <w:numPr>
          <w:ilvl w:val="1"/>
          <w:numId w:val="9"/>
        </w:numPr>
      </w:pPr>
      <w:r>
        <w:t xml:space="preserve">MyIRB automatically notifies </w:t>
      </w:r>
      <w:r w:rsidR="0066371C">
        <w:t>CRBS Admin when a modification is approved</w:t>
      </w:r>
      <w:r w:rsidR="004D590D">
        <w:t>.</w:t>
      </w:r>
    </w:p>
    <w:p w14:paraId="521CC3F1" w14:textId="712F32A0" w:rsidR="00047C73" w:rsidRDefault="0066371C" w:rsidP="007A55C5">
      <w:pPr>
        <w:pStyle w:val="Normal2"/>
        <w:numPr>
          <w:ilvl w:val="1"/>
          <w:numId w:val="9"/>
        </w:numPr>
      </w:pPr>
      <w:r>
        <w:t>Upon notification of approval</w:t>
      </w:r>
      <w:r w:rsidR="004D590D">
        <w:t xml:space="preserve">, </w:t>
      </w:r>
      <w:r w:rsidR="00E72775">
        <w:t>CRBS Admin will u</w:t>
      </w:r>
      <w:r>
        <w:t xml:space="preserve">pload approved </w:t>
      </w:r>
      <w:r w:rsidR="00671D72">
        <w:t>protocol consent(s), and summary of changes</w:t>
      </w:r>
      <w:r w:rsidR="008876F9">
        <w:t xml:space="preserve"> to the modification review details section</w:t>
      </w:r>
      <w:r w:rsidR="001C7F35">
        <w:t>.</w:t>
      </w:r>
      <w:r w:rsidR="00B271A5">
        <w:t xml:space="preserve"> </w:t>
      </w:r>
    </w:p>
    <w:p w14:paraId="59AB5467" w14:textId="443190C9" w:rsidR="00810B2C" w:rsidRDefault="00810B2C" w:rsidP="00810B2C">
      <w:pPr>
        <w:pStyle w:val="Normal2"/>
        <w:numPr>
          <w:ilvl w:val="1"/>
          <w:numId w:val="9"/>
        </w:numPr>
      </w:pPr>
      <w:r>
        <w:t>Upon notification of approval, CRBS Coverage Analyst will determine if modification includes billing risk changes and update the Review Communication Details, to document completion of CRBS review.</w:t>
      </w:r>
    </w:p>
    <w:p w14:paraId="01660397" w14:textId="54FF03AB" w:rsidR="008876F9" w:rsidRDefault="00F531C8" w:rsidP="00810B2C">
      <w:pPr>
        <w:pStyle w:val="Normal2"/>
        <w:numPr>
          <w:ilvl w:val="1"/>
          <w:numId w:val="9"/>
        </w:numPr>
      </w:pPr>
      <w:r>
        <w:t xml:space="preserve">Regulatory </w:t>
      </w:r>
      <w:r w:rsidR="001C7F35">
        <w:t>Coordinator updates ‘Reconsent Required’ flag, if applicable</w:t>
      </w:r>
    </w:p>
    <w:p w14:paraId="3C8C42B7" w14:textId="75A1AA37" w:rsidR="00F531C8" w:rsidRDefault="0018549E" w:rsidP="004D5B69">
      <w:pPr>
        <w:pStyle w:val="Normal3"/>
        <w:numPr>
          <w:ilvl w:val="2"/>
          <w:numId w:val="9"/>
        </w:numPr>
      </w:pPr>
      <w:r w:rsidRPr="0018549E">
        <w:t xml:space="preserve">If these documents should be available in the document search and PC Console </w:t>
      </w:r>
      <w:r>
        <w:t>a</w:t>
      </w:r>
      <w:r w:rsidRPr="0018549E">
        <w:t>ttachments</w:t>
      </w:r>
      <w:r>
        <w:t xml:space="preserve"> </w:t>
      </w:r>
      <w:r w:rsidRPr="0018549E">
        <w:t>page, click the Release checkbox</w:t>
      </w:r>
      <w:r>
        <w:t>.</w:t>
      </w:r>
      <w:r w:rsidR="001C7F35">
        <w:t xml:space="preserve"> </w:t>
      </w:r>
    </w:p>
    <w:p w14:paraId="5FCD607A" w14:textId="161E261A" w:rsidR="00E72775" w:rsidRPr="00F95241" w:rsidRDefault="00E72775" w:rsidP="00E72775">
      <w:pPr>
        <w:pStyle w:val="Normal1"/>
        <w:numPr>
          <w:ilvl w:val="0"/>
          <w:numId w:val="9"/>
        </w:numPr>
        <w:rPr>
          <w:b/>
          <w:bCs w:val="0"/>
        </w:rPr>
      </w:pPr>
      <w:r w:rsidRPr="00F95241">
        <w:rPr>
          <w:b/>
          <w:bCs w:val="0"/>
        </w:rPr>
        <w:lastRenderedPageBreak/>
        <w:t>EXTERNAL IRB OF RECORD</w:t>
      </w:r>
    </w:p>
    <w:p w14:paraId="231B494E" w14:textId="77777777" w:rsidR="0018549E" w:rsidRPr="0018549E" w:rsidRDefault="001B3C68" w:rsidP="00E72775">
      <w:pPr>
        <w:pStyle w:val="Normal2"/>
        <w:numPr>
          <w:ilvl w:val="1"/>
          <w:numId w:val="9"/>
        </w:numPr>
      </w:pPr>
      <w:r w:rsidRPr="001B3C68">
        <w:rPr>
          <w:bCs w:val="0"/>
        </w:rPr>
        <w:t xml:space="preserve">Regulatory Coordinator enters IRB </w:t>
      </w:r>
      <w:r>
        <w:rPr>
          <w:bCs w:val="0"/>
        </w:rPr>
        <w:t>Modification a</w:t>
      </w:r>
      <w:r w:rsidRPr="001B3C68">
        <w:rPr>
          <w:bCs w:val="0"/>
        </w:rPr>
        <w:t>pproval details and uploads approved protocol</w:t>
      </w:r>
      <w:r>
        <w:rPr>
          <w:bCs w:val="0"/>
        </w:rPr>
        <w:t xml:space="preserve">, </w:t>
      </w:r>
      <w:r w:rsidRPr="001B3C68">
        <w:rPr>
          <w:bCs w:val="0"/>
        </w:rPr>
        <w:t>consent</w:t>
      </w:r>
      <w:r>
        <w:rPr>
          <w:bCs w:val="0"/>
        </w:rPr>
        <w:t xml:space="preserve">(s), and summary of changes </w:t>
      </w:r>
      <w:r w:rsidRPr="001B3C68">
        <w:rPr>
          <w:bCs w:val="0"/>
        </w:rPr>
        <w:t>documents</w:t>
      </w:r>
      <w:r w:rsidR="00C85BAB">
        <w:rPr>
          <w:bCs w:val="0"/>
        </w:rPr>
        <w:t xml:space="preserve"> within seven (7) days of approval</w:t>
      </w:r>
      <w:r w:rsidR="001C7F35">
        <w:rPr>
          <w:bCs w:val="0"/>
        </w:rPr>
        <w:t xml:space="preserve"> </w:t>
      </w:r>
      <w:r w:rsidR="0018549E">
        <w:rPr>
          <w:bCs w:val="0"/>
        </w:rPr>
        <w:t>to the modification review details section</w:t>
      </w:r>
    </w:p>
    <w:p w14:paraId="1DA88040" w14:textId="4DD9EA36" w:rsidR="00E72775" w:rsidRDefault="0018549E" w:rsidP="004D5B69">
      <w:pPr>
        <w:pStyle w:val="Normal3"/>
        <w:numPr>
          <w:ilvl w:val="2"/>
          <w:numId w:val="9"/>
        </w:numPr>
      </w:pPr>
      <w:r>
        <w:rPr>
          <w:bCs w:val="0"/>
        </w:rPr>
        <w:t>U</w:t>
      </w:r>
      <w:r w:rsidR="001C7F35" w:rsidRPr="0018549E">
        <w:rPr>
          <w:bCs w:val="0"/>
        </w:rPr>
        <w:t>pdates ‘Reconsent Required’ flag (if applicable)</w:t>
      </w:r>
      <w:r>
        <w:rPr>
          <w:bCs w:val="0"/>
        </w:rPr>
        <w:t xml:space="preserve"> and if these documents should be available in the document search and PC Console attachment page, click the Release checkbox</w:t>
      </w:r>
      <w:r w:rsidR="001C7F35" w:rsidRPr="0018549E">
        <w:rPr>
          <w:bCs w:val="0"/>
        </w:rPr>
        <w:t xml:space="preserve">. </w:t>
      </w:r>
      <w:r w:rsidR="001B3C68">
        <w:t xml:space="preserve">Follow </w:t>
      </w:r>
      <w:hyperlink r:id="rId13" w:history="1">
        <w:r w:rsidR="001B3C68" w:rsidRPr="009A7749">
          <w:rPr>
            <w:rStyle w:val="Hyperlink"/>
          </w:rPr>
          <w:t>External IRB Review work instructions</w:t>
        </w:r>
      </w:hyperlink>
      <w:r w:rsidR="001B3C68">
        <w:t xml:space="preserve"> for detailed OnCore steps.</w:t>
      </w:r>
    </w:p>
    <w:p w14:paraId="4788C9F5" w14:textId="415FC2E1" w:rsidR="00810B2C" w:rsidRDefault="00BE2E2E" w:rsidP="00810B2C">
      <w:pPr>
        <w:pStyle w:val="Normal3"/>
        <w:numPr>
          <w:ilvl w:val="2"/>
          <w:numId w:val="9"/>
        </w:numPr>
      </w:pPr>
      <w:r>
        <w:t>Once IRB Approval</w:t>
      </w:r>
      <w:r w:rsidR="00C85BAB">
        <w:t xml:space="preserve"> is</w:t>
      </w:r>
      <w:r>
        <w:t xml:space="preserve"> received and documents uploaded, notify CRBS Admin via email at </w:t>
      </w:r>
      <w:hyperlink r:id="rId14" w:history="1">
        <w:r w:rsidRPr="009C15DC">
          <w:rPr>
            <w:rStyle w:val="Hyperlink"/>
          </w:rPr>
          <w:t>ccsbillingmatrix@wustl.edu</w:t>
        </w:r>
      </w:hyperlink>
      <w:r>
        <w:t>.</w:t>
      </w:r>
      <w:r>
        <w:tab/>
        <w:t xml:space="preserve"> </w:t>
      </w:r>
      <w:r w:rsidR="00D738E3">
        <w:t xml:space="preserve"> </w:t>
      </w:r>
    </w:p>
    <w:p w14:paraId="3AB8BF31" w14:textId="0A084CB8" w:rsidR="00810B2C" w:rsidRDefault="00810B2C" w:rsidP="00810B2C">
      <w:pPr>
        <w:pStyle w:val="Normal2"/>
        <w:numPr>
          <w:ilvl w:val="1"/>
          <w:numId w:val="9"/>
        </w:numPr>
      </w:pPr>
      <w:r>
        <w:t>Upon notification of approval, CRBS Coverage Analyst will determine if modification includes billing risk changes and update the Review Communication Details, to document completion of CRBS review.</w:t>
      </w:r>
    </w:p>
    <w:p w14:paraId="48F8BE81" w14:textId="26BC3646" w:rsidR="00BE2E2E" w:rsidRPr="00375F20" w:rsidRDefault="00047C73" w:rsidP="00047C73">
      <w:pPr>
        <w:pStyle w:val="Normal1"/>
        <w:numPr>
          <w:ilvl w:val="0"/>
          <w:numId w:val="9"/>
        </w:numPr>
        <w:rPr>
          <w:b/>
          <w:caps/>
        </w:rPr>
      </w:pPr>
      <w:r w:rsidRPr="00375F20">
        <w:rPr>
          <w:b/>
          <w:caps/>
        </w:rPr>
        <w:t>Completion and Finalization of Modification</w:t>
      </w:r>
    </w:p>
    <w:p w14:paraId="5E7E6926" w14:textId="5711DE31" w:rsidR="007A55C5" w:rsidRDefault="007A55C5" w:rsidP="00367D16">
      <w:pPr>
        <w:pStyle w:val="Normal2"/>
        <w:numPr>
          <w:ilvl w:val="1"/>
          <w:numId w:val="9"/>
        </w:numPr>
      </w:pPr>
      <w:r>
        <w:t xml:space="preserve">If </w:t>
      </w:r>
      <w:r w:rsidR="000029CF">
        <w:t xml:space="preserve">during </w:t>
      </w:r>
      <w:r w:rsidRPr="00810B2C">
        <w:rPr>
          <w:b/>
          <w:bCs w:val="0"/>
        </w:rPr>
        <w:t>CRBS Review</w:t>
      </w:r>
      <w:r>
        <w:t xml:space="preserve">, </w:t>
      </w:r>
      <w:r w:rsidRPr="00810B2C">
        <w:rPr>
          <w:b/>
          <w:bCs w:val="0"/>
        </w:rPr>
        <w:t>billing risk changes identified</w:t>
      </w:r>
      <w:r w:rsidR="000029CF">
        <w:rPr>
          <w:b/>
          <w:bCs w:val="0"/>
        </w:rPr>
        <w:t xml:space="preserve"> </w:t>
      </w:r>
      <w:r w:rsidR="000029CF" w:rsidRPr="00826E38">
        <w:rPr>
          <w:bCs w:val="0"/>
        </w:rPr>
        <w:t>then</w:t>
      </w:r>
      <w:r w:rsidRPr="00810B2C">
        <w:rPr>
          <w:b/>
          <w:bCs w:val="0"/>
        </w:rPr>
        <w:t xml:space="preserve"> </w:t>
      </w:r>
      <w:r w:rsidRPr="00047C73">
        <w:t>CRBS Coverage Analyst will modify the calendar, coverage analysis and add/update billing designations</w:t>
      </w:r>
      <w:r>
        <w:t xml:space="preserve"> and complete Initial MCA signoff</w:t>
      </w:r>
      <w:r w:rsidRPr="00047C73">
        <w:t xml:space="preserve">. </w:t>
      </w:r>
    </w:p>
    <w:p w14:paraId="56A2D070" w14:textId="21C1130B" w:rsidR="006F46E5" w:rsidRDefault="0007178F" w:rsidP="00810B2C">
      <w:pPr>
        <w:pStyle w:val="Normal3"/>
        <w:numPr>
          <w:ilvl w:val="2"/>
          <w:numId w:val="9"/>
        </w:numPr>
      </w:pPr>
      <w:r>
        <w:t>The Financial Coordinator</w:t>
      </w:r>
      <w:r w:rsidR="00330BA0">
        <w:t xml:space="preserve"> </w:t>
      </w:r>
      <w:r w:rsidR="006F46E5">
        <w:t xml:space="preserve">determines if </w:t>
      </w:r>
      <w:r w:rsidR="009D0803">
        <w:t>amended contract is finalized with the sponsor</w:t>
      </w:r>
    </w:p>
    <w:p w14:paraId="52AB3B6D" w14:textId="6E3D7A6B" w:rsidR="006F46E5" w:rsidRDefault="006F46E5" w:rsidP="00810B2C">
      <w:pPr>
        <w:pStyle w:val="Normal4"/>
        <w:numPr>
          <w:ilvl w:val="3"/>
          <w:numId w:val="9"/>
        </w:numPr>
      </w:pPr>
      <w:r>
        <w:t xml:space="preserve">If </w:t>
      </w:r>
      <w:r w:rsidR="009D0803">
        <w:t>the contract is not finalized</w:t>
      </w:r>
      <w:r>
        <w:t xml:space="preserve">, </w:t>
      </w:r>
      <w:r w:rsidR="00BD0A84">
        <w:t xml:space="preserve">skip </w:t>
      </w:r>
      <w:r w:rsidR="009D0803">
        <w:t xml:space="preserve">to </w:t>
      </w:r>
      <w:r w:rsidR="00AF6EE1">
        <w:t>Section</w:t>
      </w:r>
      <w:r w:rsidR="00C85BAB">
        <w:t xml:space="preserve"> </w:t>
      </w:r>
      <w:r w:rsidR="00EB1D0F">
        <w:t>9</w:t>
      </w:r>
      <w:r w:rsidR="00C85BAB">
        <w:t xml:space="preserve"> </w:t>
      </w:r>
      <w:r w:rsidR="00810B2C">
        <w:t>for remaining process steps</w:t>
      </w:r>
      <w:r w:rsidR="009D0803">
        <w:t xml:space="preserve"> for entering the budget revisio</w:t>
      </w:r>
      <w:r w:rsidR="00964A00">
        <w:t>n</w:t>
      </w:r>
      <w:r w:rsidR="009D0803">
        <w:t>.</w:t>
      </w:r>
    </w:p>
    <w:p w14:paraId="79512E64" w14:textId="073A64EB" w:rsidR="006F46E5" w:rsidRPr="006F46E5" w:rsidRDefault="00C85BAB" w:rsidP="00810B2C">
      <w:pPr>
        <w:pStyle w:val="Normal4"/>
        <w:numPr>
          <w:ilvl w:val="3"/>
          <w:numId w:val="9"/>
        </w:numPr>
      </w:pPr>
      <w:r>
        <w:t>I</w:t>
      </w:r>
      <w:r w:rsidR="006F46E5" w:rsidRPr="006F46E5">
        <w:t xml:space="preserve">f there was </w:t>
      </w:r>
      <w:r w:rsidR="009D0803">
        <w:t>no modified contract</w:t>
      </w:r>
      <w:r>
        <w:t>, the Financial Coordinator completes Budget Team signoff</w:t>
      </w:r>
      <w:r w:rsidR="009D0803">
        <w:t>.</w:t>
      </w:r>
    </w:p>
    <w:p w14:paraId="364DF3A7" w14:textId="60BC32D5" w:rsidR="00530FEF" w:rsidRPr="00826E38" w:rsidRDefault="00530FEF" w:rsidP="00810B2C">
      <w:pPr>
        <w:pStyle w:val="Normal4"/>
        <w:numPr>
          <w:ilvl w:val="3"/>
          <w:numId w:val="9"/>
        </w:numPr>
      </w:pPr>
      <w:r>
        <w:t>If the</w:t>
      </w:r>
      <w:r w:rsidR="009D0803">
        <w:t xml:space="preserve"> contract is finalized</w:t>
      </w:r>
      <w:r w:rsidR="00810B2C">
        <w:t>, t</w:t>
      </w:r>
      <w:r>
        <w:t>he Financial Coordinator enters the new/revised negotiated rates and milestones in OnCore and completes the Budget Team signoff</w:t>
      </w:r>
      <w:r w:rsidR="00C85BAB">
        <w:t>.</w:t>
      </w:r>
      <w:r w:rsidR="00FB7242">
        <w:t xml:space="preserve"> </w:t>
      </w:r>
      <w:r w:rsidR="002B2D07">
        <w:t xml:space="preserve">The remaining steps in this </w:t>
      </w:r>
      <w:r w:rsidR="00AF6EE1" w:rsidRPr="00826E38">
        <w:t>Section</w:t>
      </w:r>
      <w:r w:rsidR="002B2D07" w:rsidRPr="00826E38">
        <w:t xml:space="preserve"> applies.</w:t>
      </w:r>
    </w:p>
    <w:p w14:paraId="2EF70C84" w14:textId="18F6218D" w:rsidR="0007178F" w:rsidRPr="00826E38" w:rsidRDefault="0007178F" w:rsidP="00810B2C">
      <w:pPr>
        <w:pStyle w:val="Normal4"/>
        <w:numPr>
          <w:ilvl w:val="3"/>
          <w:numId w:val="9"/>
        </w:numPr>
      </w:pPr>
      <w:r w:rsidRPr="00826E38">
        <w:t>If the department is not entering budgets into On</w:t>
      </w:r>
      <w:r w:rsidR="00D37209" w:rsidRPr="00826E38">
        <w:t>C</w:t>
      </w:r>
      <w:r w:rsidRPr="00826E38">
        <w:t xml:space="preserve">ore (not part of Enterprise Financial Pilot), the Financial Coordinator </w:t>
      </w:r>
      <w:r w:rsidR="00D37209" w:rsidRPr="00826E38">
        <w:t xml:space="preserve">reviews the Billing </w:t>
      </w:r>
      <w:r w:rsidR="00997F34" w:rsidRPr="00826E38">
        <w:t>G</w:t>
      </w:r>
      <w:r w:rsidR="00D37209" w:rsidRPr="00826E38">
        <w:t>rid and completes Budget Team signoff.</w:t>
      </w:r>
    </w:p>
    <w:p w14:paraId="3248F627" w14:textId="3460FDCA" w:rsidR="00893176" w:rsidRDefault="0007178F" w:rsidP="00826E38">
      <w:pPr>
        <w:pStyle w:val="Normal4"/>
        <w:numPr>
          <w:ilvl w:val="0"/>
          <w:numId w:val="0"/>
        </w:numPr>
        <w:ind w:left="2016"/>
      </w:pPr>
      <w:r>
        <w:t xml:space="preserve"> </w:t>
      </w:r>
    </w:p>
    <w:p w14:paraId="7FE5C4B8" w14:textId="046FE82F" w:rsidR="00810B2C" w:rsidRDefault="00810B2C" w:rsidP="00810B2C">
      <w:pPr>
        <w:pStyle w:val="Normal3"/>
        <w:numPr>
          <w:ilvl w:val="2"/>
          <w:numId w:val="9"/>
        </w:numPr>
      </w:pPr>
      <w:r>
        <w:t xml:space="preserve">Upon </w:t>
      </w:r>
      <w:r w:rsidR="001C7F35">
        <w:t>notification</w:t>
      </w:r>
      <w:r>
        <w:t xml:space="preserve"> of Budget Team signoff, CRBS Coverage Analyst will complete a review of the </w:t>
      </w:r>
      <w:r w:rsidR="009D0803">
        <w:t xml:space="preserve">MCA, </w:t>
      </w:r>
      <w:r>
        <w:t>approved informed consent form, and executed contract.</w:t>
      </w:r>
    </w:p>
    <w:p w14:paraId="05356532" w14:textId="56AF594E" w:rsidR="00810B2C" w:rsidRDefault="00826E38" w:rsidP="00810B2C">
      <w:pPr>
        <w:pStyle w:val="Normal4"/>
        <w:numPr>
          <w:ilvl w:val="3"/>
          <w:numId w:val="9"/>
        </w:numPr>
      </w:pPr>
      <w:r>
        <w:lastRenderedPageBreak/>
        <w:t>If</w:t>
      </w:r>
      <w:r w:rsidR="00810B2C">
        <w:t xml:space="preserve"> the</w:t>
      </w:r>
      <w:r w:rsidR="0057512D">
        <w:t xml:space="preserve"> contract and MCA</w:t>
      </w:r>
      <w:r w:rsidR="00810B2C">
        <w:t xml:space="preserve"> are aligned, CRBS Coverage Analyst will complete Final MCA signoff and export the final MCA to their files for reference.</w:t>
      </w:r>
    </w:p>
    <w:p w14:paraId="2A44C89E" w14:textId="4E4F7376" w:rsidR="00810B2C" w:rsidRDefault="00810B2C" w:rsidP="00810B2C">
      <w:pPr>
        <w:pStyle w:val="Normal4"/>
        <w:numPr>
          <w:ilvl w:val="3"/>
          <w:numId w:val="9"/>
        </w:numPr>
      </w:pPr>
      <w:r>
        <w:t>If contract and MCA are not aligned, CRBS Coverage Analyst will notify the Financial Coordinator via email. Based on complexity and number of changes required, CRBS will determine if contract modifications are required and if changes to OnCore calendar and Coverage Analysis are required.</w:t>
      </w:r>
    </w:p>
    <w:p w14:paraId="16D40472" w14:textId="77777777" w:rsidR="00375F20" w:rsidRDefault="00375F20" w:rsidP="00375F20">
      <w:pPr>
        <w:pStyle w:val="Normal3"/>
        <w:numPr>
          <w:ilvl w:val="2"/>
          <w:numId w:val="9"/>
        </w:numPr>
      </w:pPr>
      <w:r>
        <w:t>Upon notification of Final MCA Signoff, BJC Compliance will complete a review of the final MCA, approved Informed consent, and contract.</w:t>
      </w:r>
    </w:p>
    <w:p w14:paraId="5EBB58FD" w14:textId="01FE8E5F" w:rsidR="00375F20" w:rsidRDefault="00375F20" w:rsidP="00375F20">
      <w:pPr>
        <w:pStyle w:val="Normal4"/>
        <w:numPr>
          <w:ilvl w:val="3"/>
          <w:numId w:val="9"/>
        </w:numPr>
      </w:pPr>
      <w:r>
        <w:t>If these are aligned, BJC Compliance Signoff will be completed, and calendar released.</w:t>
      </w:r>
    </w:p>
    <w:p w14:paraId="590D5BB2" w14:textId="31978173" w:rsidR="00810B2C" w:rsidRDefault="00375F20" w:rsidP="00375F20">
      <w:pPr>
        <w:pStyle w:val="Normal4"/>
        <w:numPr>
          <w:ilvl w:val="3"/>
          <w:numId w:val="9"/>
        </w:numPr>
      </w:pPr>
      <w:r>
        <w:t>If the contract and MCA are not aligned, b</w:t>
      </w:r>
      <w:r w:rsidRPr="00CB4F93">
        <w:t xml:space="preserve">ased on complexity and number of changes required, </w:t>
      </w:r>
      <w:r>
        <w:t>BJC will work with CRBS Coverage Analyst</w:t>
      </w:r>
      <w:r w:rsidRPr="00CB4F93">
        <w:t xml:space="preserve"> </w:t>
      </w:r>
      <w:r>
        <w:t>to</w:t>
      </w:r>
      <w:r w:rsidRPr="00CB4F93">
        <w:t xml:space="preserve"> determine if contract modifications are required and if changes to OnCore calendar and Coverage Analysis are required. </w:t>
      </w:r>
    </w:p>
    <w:p w14:paraId="1C4DE67B" w14:textId="55C596AE" w:rsidR="005655DD" w:rsidRDefault="005655DD" w:rsidP="005655DD">
      <w:pPr>
        <w:pStyle w:val="Normal3"/>
        <w:numPr>
          <w:ilvl w:val="2"/>
          <w:numId w:val="9"/>
        </w:numPr>
      </w:pPr>
      <w:r>
        <w:t xml:space="preserve">CRA </w:t>
      </w:r>
      <w:r w:rsidRPr="00AF6EE1">
        <w:t>re</w:t>
      </w:r>
      <w:r w:rsidR="0057512D">
        <w:t>-</w:t>
      </w:r>
      <w:r w:rsidRPr="00AF6EE1">
        <w:t>consents patients (if applicable) and updates subject calendar versions in OnCore</w:t>
      </w:r>
      <w:r>
        <w:t xml:space="preserve">. Reference </w:t>
      </w:r>
      <w:hyperlink r:id="rId15" w:history="1">
        <w:r w:rsidRPr="00B72318">
          <w:rPr>
            <w:rStyle w:val="Hyperlink"/>
          </w:rPr>
          <w:t>Switching Calendar Versions work instructions</w:t>
        </w:r>
      </w:hyperlink>
      <w:r>
        <w:t xml:space="preserve"> for detailed OnCore steps. </w:t>
      </w:r>
    </w:p>
    <w:p w14:paraId="3294AD33" w14:textId="793FA32F" w:rsidR="007A55C5" w:rsidRDefault="007A55C5" w:rsidP="006F46E5">
      <w:pPr>
        <w:pStyle w:val="Normal2"/>
        <w:numPr>
          <w:ilvl w:val="1"/>
          <w:numId w:val="9"/>
        </w:numPr>
      </w:pPr>
      <w:r>
        <w:t xml:space="preserve">If </w:t>
      </w:r>
      <w:r w:rsidR="0057512D">
        <w:t xml:space="preserve">during </w:t>
      </w:r>
      <w:r w:rsidRPr="00FB7242">
        <w:rPr>
          <w:b/>
          <w:bCs w:val="0"/>
        </w:rPr>
        <w:t>CRBS Review – No Changes</w:t>
      </w:r>
      <w:r w:rsidR="00B34D3D">
        <w:rPr>
          <w:b/>
          <w:bCs w:val="0"/>
        </w:rPr>
        <w:t>, no new or additional billing risks identified</w:t>
      </w:r>
      <w:r w:rsidR="0057512D">
        <w:rPr>
          <w:b/>
          <w:bCs w:val="0"/>
        </w:rPr>
        <w:t xml:space="preserve"> </w:t>
      </w:r>
      <w:r w:rsidR="0057512D" w:rsidRPr="00826E38">
        <w:rPr>
          <w:bCs w:val="0"/>
        </w:rPr>
        <w:t>then</w:t>
      </w:r>
      <w:r w:rsidRPr="006F46E5">
        <w:rPr>
          <w:b/>
          <w:bCs w:val="0"/>
        </w:rPr>
        <w:t xml:space="preserve"> </w:t>
      </w:r>
      <w:r w:rsidRPr="00047C73">
        <w:t xml:space="preserve">CRBS Coverage Analyst </w:t>
      </w:r>
      <w:r w:rsidR="00964A00">
        <w:t xml:space="preserve">will document the review within the modification review communication tab.  </w:t>
      </w:r>
    </w:p>
    <w:p w14:paraId="2DECCE40" w14:textId="39549027" w:rsidR="00FB7242" w:rsidRDefault="00FB7242" w:rsidP="00FB7242">
      <w:pPr>
        <w:pStyle w:val="Normal3"/>
        <w:numPr>
          <w:ilvl w:val="2"/>
          <w:numId w:val="9"/>
        </w:numPr>
      </w:pPr>
      <w:r>
        <w:t xml:space="preserve">Financial Coordinator determines if </w:t>
      </w:r>
      <w:r w:rsidR="00964A00">
        <w:t xml:space="preserve">there are modifications to the contract that require budget </w:t>
      </w:r>
      <w:r w:rsidR="006F65A8">
        <w:t>revisions.</w:t>
      </w:r>
    </w:p>
    <w:p w14:paraId="09BE2142" w14:textId="21A60F77" w:rsidR="006F46E5" w:rsidRDefault="2CA44F4F" w:rsidP="00FB7242">
      <w:pPr>
        <w:pStyle w:val="Normal4"/>
      </w:pPr>
      <w:r>
        <w:t xml:space="preserve">If a revised budget is needed, an </w:t>
      </w:r>
      <w:r w:rsidRPr="2CA44F4F">
        <w:rPr>
          <w:b/>
        </w:rPr>
        <w:t>abbreviated ‘budget-only’ workflow</w:t>
      </w:r>
      <w:r>
        <w:t xml:space="preserve"> will be used to complete the modification. See Section 10.</w:t>
      </w:r>
    </w:p>
    <w:p w14:paraId="644378C4" w14:textId="6DBBEE01" w:rsidR="00045B93" w:rsidRPr="00045B93" w:rsidRDefault="2CA44F4F" w:rsidP="00045B93">
      <w:pPr>
        <w:pStyle w:val="Normal4"/>
      </w:pPr>
      <w:r>
        <w:t>Otherwise, this workflow is complete.</w:t>
      </w:r>
    </w:p>
    <w:p w14:paraId="4FD74320" w14:textId="7A1296AC" w:rsidR="006730C1" w:rsidRPr="00B277AE" w:rsidRDefault="00BD0A84" w:rsidP="006730C1">
      <w:pPr>
        <w:pStyle w:val="Normal1"/>
        <w:rPr>
          <w:b/>
          <w:bCs w:val="0"/>
          <w:caps/>
        </w:rPr>
      </w:pPr>
      <w:r w:rsidRPr="00B277AE">
        <w:rPr>
          <w:b/>
          <w:bCs w:val="0"/>
          <w:caps/>
        </w:rPr>
        <w:t xml:space="preserve">Budget Workflow if </w:t>
      </w:r>
      <w:r w:rsidRPr="00826E38">
        <w:rPr>
          <w:bCs w:val="0"/>
          <w:caps/>
        </w:rPr>
        <w:t>on</w:t>
      </w:r>
      <w:r w:rsidR="0057512D">
        <w:rPr>
          <w:b/>
          <w:bCs w:val="0"/>
          <w:caps/>
        </w:rPr>
        <w:t xml:space="preserve"> during</w:t>
      </w:r>
      <w:r w:rsidRPr="00B277AE">
        <w:rPr>
          <w:b/>
          <w:bCs w:val="0"/>
          <w:caps/>
        </w:rPr>
        <w:t xml:space="preserve"> CRBS Review</w:t>
      </w:r>
      <w:r w:rsidRPr="00B277AE">
        <w:rPr>
          <w:caps/>
        </w:rPr>
        <w:t xml:space="preserve">, </w:t>
      </w:r>
      <w:r w:rsidRPr="00B277AE">
        <w:rPr>
          <w:b/>
          <w:bCs w:val="0"/>
          <w:caps/>
        </w:rPr>
        <w:t xml:space="preserve">billing risk changes identified and Contract not finalized  </w:t>
      </w:r>
    </w:p>
    <w:p w14:paraId="3E07033F" w14:textId="039712B7" w:rsidR="006730C1" w:rsidRDefault="2CA44F4F" w:rsidP="006730C1">
      <w:pPr>
        <w:pStyle w:val="Normal2"/>
      </w:pPr>
      <w:r>
        <w:t>This Section provides additional guidance referenced in Section 8.1.1.1</w:t>
      </w:r>
    </w:p>
    <w:p w14:paraId="7B9C7DFF" w14:textId="10FC36BA" w:rsidR="002B2D07" w:rsidRPr="002B2D07" w:rsidRDefault="2CA44F4F" w:rsidP="002B2D07">
      <w:pPr>
        <w:pStyle w:val="Normal2"/>
      </w:pPr>
      <w:r>
        <w:t>Pre-contract finalization continues without further delay</w:t>
      </w:r>
    </w:p>
    <w:p w14:paraId="2DCFBAAC" w14:textId="760BEA19" w:rsidR="002B2D07" w:rsidRDefault="2CA44F4F" w:rsidP="002B2D07">
      <w:pPr>
        <w:pStyle w:val="Normal3"/>
      </w:pPr>
      <w:r>
        <w:lastRenderedPageBreak/>
        <w:t>Financial Coordinator applies the ‘Do Not Bill’ invoicing rule and completes the Budget Team signoff</w:t>
      </w:r>
    </w:p>
    <w:p w14:paraId="0E809864" w14:textId="214DEE0C" w:rsidR="00893176" w:rsidRDefault="00D37209" w:rsidP="00826E38">
      <w:pPr>
        <w:pStyle w:val="Normal1"/>
        <w:numPr>
          <w:ilvl w:val="0"/>
          <w:numId w:val="0"/>
        </w:numPr>
        <w:ind w:left="720"/>
      </w:pPr>
      <w:r w:rsidRPr="00826E38">
        <w:t>If the department is not entering budgets into OnCore (not part of Enterprise Financial Pilot),</w:t>
      </w:r>
      <w:r w:rsidR="00997F34" w:rsidRPr="00826E38">
        <w:t xml:space="preserve"> </w:t>
      </w:r>
      <w:r w:rsidRPr="00826E38">
        <w:t>t</w:t>
      </w:r>
      <w:r w:rsidR="00893176" w:rsidRPr="00826E38">
        <w:t xml:space="preserve">he </w:t>
      </w:r>
      <w:r w:rsidRPr="00826E38">
        <w:t xml:space="preserve">Financial Coordinator </w:t>
      </w:r>
      <w:r w:rsidR="00893176" w:rsidRPr="00826E38">
        <w:t>reviews the new Version of the Billing Grid in the</w:t>
      </w:r>
      <w:r w:rsidRPr="00826E38">
        <w:t xml:space="preserve"> </w:t>
      </w:r>
      <w:r w:rsidR="00893176" w:rsidRPr="00826E38">
        <w:t>Coverage Analysis module</w:t>
      </w:r>
      <w:r w:rsidRPr="00826E38">
        <w:t xml:space="preserve"> and completes the Budget Team signoff.</w:t>
      </w:r>
    </w:p>
    <w:p w14:paraId="4220C93A" w14:textId="77777777" w:rsidR="00893176" w:rsidRDefault="00893176" w:rsidP="00826E38">
      <w:pPr>
        <w:pStyle w:val="Normal3"/>
        <w:numPr>
          <w:ilvl w:val="0"/>
          <w:numId w:val="0"/>
        </w:numPr>
        <w:ind w:left="2016" w:hanging="936"/>
      </w:pPr>
    </w:p>
    <w:p w14:paraId="186B342D" w14:textId="62FC29C0" w:rsidR="002B2D07" w:rsidRDefault="2CA44F4F" w:rsidP="002B2D07">
      <w:pPr>
        <w:pStyle w:val="Normal3"/>
      </w:pPr>
      <w:r>
        <w:t>Upon notification of Budget Team signoff, CRBS Coverage Analyst will complete a final review of modifications, document that the sign off was done pre-finalized contract and export the final MCA to their files for reference.</w:t>
      </w:r>
    </w:p>
    <w:p w14:paraId="3353CEDB" w14:textId="7E509F53" w:rsidR="002B2D07" w:rsidRDefault="2CA44F4F" w:rsidP="002B2D07">
      <w:pPr>
        <w:pStyle w:val="Normal3"/>
      </w:pPr>
      <w:r>
        <w:t>Upon notification of Final MCA signoff, BJC Compliance will complete a review of the final MCA, approved Informed consent, and complete BJC Compliance signoff, document that the sign off was done pre-finalized contract, and release the calendar.</w:t>
      </w:r>
    </w:p>
    <w:p w14:paraId="794C50BB" w14:textId="4F5A9CBD" w:rsidR="00CA5DFF" w:rsidRDefault="2CA44F4F" w:rsidP="002B2D07">
      <w:pPr>
        <w:pStyle w:val="Normal3"/>
      </w:pPr>
      <w:r>
        <w:t>CRA re</w:t>
      </w:r>
      <w:r w:rsidR="0057512D">
        <w:t>-</w:t>
      </w:r>
      <w:r>
        <w:t xml:space="preserve">consents patients (if applicable) and updates subject calendar versions in OnCore. Reference </w:t>
      </w:r>
      <w:hyperlink r:id="rId16" w:history="1">
        <w:r w:rsidR="00B72318" w:rsidRPr="00B72318">
          <w:rPr>
            <w:rStyle w:val="Hyperlink"/>
          </w:rPr>
          <w:t>Switching Calendar Versions work instructions</w:t>
        </w:r>
      </w:hyperlink>
      <w:r>
        <w:t xml:space="preserve"> for detailed OnCore steps</w:t>
      </w:r>
    </w:p>
    <w:p w14:paraId="000BDD4E" w14:textId="77777777" w:rsidR="002B2D07" w:rsidRPr="002B2D07" w:rsidRDefault="2CA44F4F" w:rsidP="002B2D07">
      <w:pPr>
        <w:pStyle w:val="Normal2"/>
      </w:pPr>
      <w:r>
        <w:t>Upon contract execution, the following occurs:</w:t>
      </w:r>
    </w:p>
    <w:p w14:paraId="02192548" w14:textId="567C9787" w:rsidR="00020C7C" w:rsidRDefault="2CA44F4F" w:rsidP="00020C7C">
      <w:pPr>
        <w:pStyle w:val="Normal3"/>
      </w:pPr>
      <w:r>
        <w:t xml:space="preserve">Financial Coordinator creates a new ‘locked’ budget version in OnCore, adds/updates negotiated rates and milestones, enters an effective date, and releases the budget. Then deletes the ‘Do Not Bill’ invoicing rule. Reference </w:t>
      </w:r>
      <w:hyperlink r:id="rId17" w:history="1">
        <w:r w:rsidRPr="00B72318">
          <w:rPr>
            <w:rStyle w:val="Hyperlink"/>
          </w:rPr>
          <w:t>New Budget Version work instructions</w:t>
        </w:r>
      </w:hyperlink>
      <w:r>
        <w:t xml:space="preserve"> for detailed OnCore steps. </w:t>
      </w:r>
    </w:p>
    <w:p w14:paraId="5A1C0220" w14:textId="4F65F4CB" w:rsidR="00CC75EA" w:rsidRPr="00EB1D0F" w:rsidRDefault="00CC75EA" w:rsidP="00CC75EA">
      <w:pPr>
        <w:pStyle w:val="Normal1"/>
        <w:rPr>
          <w:b/>
          <w:caps/>
        </w:rPr>
      </w:pPr>
      <w:bookmarkStart w:id="2" w:name="_Ref12448867"/>
      <w:r w:rsidRPr="00EB1D0F">
        <w:rPr>
          <w:b/>
          <w:caps/>
        </w:rPr>
        <w:t>Modification to Contract without Protocol Impact</w:t>
      </w:r>
      <w:bookmarkEnd w:id="2"/>
    </w:p>
    <w:p w14:paraId="156CFC9F" w14:textId="2DD5B375" w:rsidR="00CC75EA" w:rsidRDefault="2CA44F4F" w:rsidP="00CC75EA">
      <w:pPr>
        <w:pStyle w:val="Normal2"/>
      </w:pPr>
      <w:r>
        <w:t>This section provides the additional guidance referenced in Section 8.2.1.1</w:t>
      </w:r>
    </w:p>
    <w:p w14:paraId="312D7D1A" w14:textId="0B572A76" w:rsidR="00EB1D0F" w:rsidRDefault="2CA44F4F" w:rsidP="00EB1D0F">
      <w:pPr>
        <w:pStyle w:val="Normal2"/>
      </w:pPr>
      <w:r>
        <w:t>If no calendar or coverage analysis updates were needed, but a revised budget is needed, Financial Coordinator creates a new budget “Locked” version in OnCore, adds/updates negotiated rates and milestones, and enters an effective date.</w:t>
      </w:r>
    </w:p>
    <w:p w14:paraId="2A049F79" w14:textId="78472285" w:rsidR="00C548E5" w:rsidRDefault="2CA44F4F" w:rsidP="00EB1D0F">
      <w:pPr>
        <w:pStyle w:val="Normal2"/>
      </w:pPr>
      <w:r>
        <w:t>Effective date can be past, present or future</w:t>
      </w:r>
    </w:p>
    <w:p w14:paraId="5E73ADA0" w14:textId="3DB4CC48" w:rsidR="00EB1D0F" w:rsidRDefault="2CA44F4F" w:rsidP="00E01134">
      <w:pPr>
        <w:pStyle w:val="Normal2"/>
      </w:pPr>
      <w:r>
        <w:t>“Locked” budget events should be used during budget version updates unless:</w:t>
      </w:r>
    </w:p>
    <w:p w14:paraId="462E3569" w14:textId="6F672FC5" w:rsidR="00C548E5" w:rsidRDefault="2CA44F4F" w:rsidP="00EB1D0F">
      <w:pPr>
        <w:pStyle w:val="Normal3"/>
      </w:pPr>
      <w:r>
        <w:t>There is a need to edit Visits/Schedules for Budget Only Events</w:t>
      </w:r>
    </w:p>
    <w:p w14:paraId="7A524A78" w14:textId="626F2BE3" w:rsidR="00EB1D0F" w:rsidRDefault="2CA44F4F" w:rsidP="00EB1D0F">
      <w:pPr>
        <w:pStyle w:val="Normal2"/>
      </w:pPr>
      <w:r>
        <w:t>Financial Coordinator reviews and releases new budget versions.</w:t>
      </w:r>
    </w:p>
    <w:p w14:paraId="5DF37D61" w14:textId="77777777" w:rsidR="00826E38" w:rsidRDefault="00826E38" w:rsidP="00826E38">
      <w:pPr>
        <w:pStyle w:val="Normal2"/>
        <w:numPr>
          <w:ilvl w:val="0"/>
          <w:numId w:val="0"/>
        </w:numPr>
        <w:ind w:left="1080"/>
      </w:pPr>
    </w:p>
    <w:p w14:paraId="70FA50F5" w14:textId="77777777" w:rsidR="006F46E5" w:rsidRDefault="006F46E5" w:rsidP="006F46E5">
      <w:pPr>
        <w:pStyle w:val="Normal3"/>
        <w:numPr>
          <w:ilvl w:val="0"/>
          <w:numId w:val="0"/>
        </w:numPr>
      </w:pPr>
    </w:p>
    <w:p w14:paraId="152F17C2" w14:textId="5E0E986C" w:rsidR="009B6C2B" w:rsidRPr="00EB1D0F" w:rsidRDefault="008636F1" w:rsidP="006F46E5">
      <w:pPr>
        <w:pStyle w:val="Normal3"/>
        <w:numPr>
          <w:ilvl w:val="0"/>
          <w:numId w:val="0"/>
        </w:numPr>
        <w:rPr>
          <w:b/>
          <w:bCs w:val="0"/>
        </w:rPr>
      </w:pPr>
      <w:r w:rsidRPr="00EB1D0F">
        <w:rPr>
          <w:b/>
          <w:bCs w:val="0"/>
        </w:rPr>
        <w:lastRenderedPageBreak/>
        <w:t>RESOURCES</w:t>
      </w:r>
    </w:p>
    <w:p w14:paraId="18AC1F12" w14:textId="4FA83CD2" w:rsidR="009A7749" w:rsidRDefault="00667F2F" w:rsidP="00D540F6">
      <w:pPr>
        <w:pStyle w:val="Normal1"/>
        <w:numPr>
          <w:ilvl w:val="0"/>
          <w:numId w:val="0"/>
        </w:numPr>
        <w:ind w:left="360" w:hanging="360"/>
      </w:pPr>
      <w:hyperlink r:id="rId18" w:history="1">
        <w:r w:rsidR="009A7749" w:rsidRPr="009A7749">
          <w:rPr>
            <w:rStyle w:val="Hyperlink"/>
          </w:rPr>
          <w:t>PRMC Submissions- Continuation, Change and Closure</w:t>
        </w:r>
      </w:hyperlink>
    </w:p>
    <w:p w14:paraId="093BB821" w14:textId="79878C55" w:rsidR="009A7749" w:rsidRDefault="00667F2F" w:rsidP="00D540F6">
      <w:pPr>
        <w:pStyle w:val="Normal1"/>
        <w:numPr>
          <w:ilvl w:val="0"/>
          <w:numId w:val="0"/>
        </w:numPr>
        <w:ind w:left="360" w:hanging="360"/>
      </w:pPr>
      <w:hyperlink r:id="rId19" w:history="1">
        <w:r w:rsidR="009A7749" w:rsidRPr="009A7749">
          <w:rPr>
            <w:rStyle w:val="Hyperlink"/>
          </w:rPr>
          <w:t>External IRB Review</w:t>
        </w:r>
      </w:hyperlink>
    </w:p>
    <w:p w14:paraId="2FA20CF7" w14:textId="06DB0CCD" w:rsidR="005655DD" w:rsidRDefault="00667F2F" w:rsidP="00D540F6">
      <w:pPr>
        <w:pStyle w:val="Normal1"/>
        <w:numPr>
          <w:ilvl w:val="0"/>
          <w:numId w:val="0"/>
        </w:numPr>
        <w:ind w:left="360" w:hanging="360"/>
      </w:pPr>
      <w:hyperlink r:id="rId20" w:history="1">
        <w:r w:rsidR="005655DD" w:rsidRPr="009A7749">
          <w:rPr>
            <w:rStyle w:val="Hyperlink"/>
          </w:rPr>
          <w:t>Switching Calendar Versions</w:t>
        </w:r>
      </w:hyperlink>
    </w:p>
    <w:p w14:paraId="123F354F" w14:textId="43D7DD44" w:rsidR="005655DD" w:rsidRDefault="00667F2F" w:rsidP="005655DD">
      <w:pPr>
        <w:pStyle w:val="Normal1"/>
        <w:numPr>
          <w:ilvl w:val="0"/>
          <w:numId w:val="0"/>
        </w:numPr>
        <w:ind w:left="360" w:hanging="360"/>
      </w:pPr>
      <w:hyperlink r:id="rId21" w:history="1">
        <w:r w:rsidR="005655DD" w:rsidRPr="00B72318">
          <w:rPr>
            <w:rStyle w:val="Hyperlink"/>
          </w:rPr>
          <w:t>New Budget Version</w:t>
        </w:r>
      </w:hyperlink>
    </w:p>
    <w:p w14:paraId="11089B6C" w14:textId="77777777" w:rsidR="005655DD" w:rsidRDefault="005655DD" w:rsidP="009A7749">
      <w:pPr>
        <w:pStyle w:val="Normal1"/>
        <w:numPr>
          <w:ilvl w:val="0"/>
          <w:numId w:val="0"/>
        </w:numPr>
      </w:pPr>
    </w:p>
    <w:p w14:paraId="0C49F96B" w14:textId="0CF22DD4" w:rsidR="00D540F6" w:rsidRDefault="00D540F6" w:rsidP="009A7749">
      <w:pPr>
        <w:pStyle w:val="Normal1"/>
        <w:numPr>
          <w:ilvl w:val="0"/>
          <w:numId w:val="0"/>
        </w:num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1916"/>
        <w:gridCol w:w="6516"/>
      </w:tblGrid>
      <w:tr w:rsidR="00D540F6" w14:paraId="0ACE00D0" w14:textId="77777777" w:rsidTr="00290517">
        <w:trPr>
          <w:jc w:val="center"/>
        </w:trPr>
        <w:tc>
          <w:tcPr>
            <w:tcW w:w="10080" w:type="dxa"/>
            <w:gridSpan w:val="3"/>
            <w:shd w:val="clear" w:color="auto" w:fill="D9D9D9" w:themeFill="background1" w:themeFillShade="D9"/>
            <w:vAlign w:val="center"/>
          </w:tcPr>
          <w:p w14:paraId="1DE58FE5" w14:textId="77777777" w:rsidR="00D540F6" w:rsidRPr="005D2008" w:rsidRDefault="00D540F6" w:rsidP="00290517">
            <w:pPr>
              <w:pStyle w:val="BodyText2"/>
              <w:rPr>
                <w:rStyle w:val="Strong"/>
              </w:rPr>
            </w:pPr>
            <w:r w:rsidRPr="005D2008">
              <w:rPr>
                <w:rStyle w:val="Strong"/>
              </w:rPr>
              <w:t>Revision History</w:t>
            </w:r>
          </w:p>
        </w:tc>
      </w:tr>
      <w:tr w:rsidR="00D540F6" w14:paraId="4CA7F152" w14:textId="77777777" w:rsidTr="00290517">
        <w:trPr>
          <w:jc w:val="center"/>
        </w:trPr>
        <w:tc>
          <w:tcPr>
            <w:tcW w:w="1648" w:type="dxa"/>
            <w:shd w:val="clear" w:color="auto" w:fill="D9D9D9" w:themeFill="background1" w:themeFillShade="D9"/>
            <w:vAlign w:val="center"/>
          </w:tcPr>
          <w:p w14:paraId="1C01DD05" w14:textId="77777777" w:rsidR="00D540F6" w:rsidRPr="005D2008" w:rsidRDefault="00D540F6" w:rsidP="00290517">
            <w:pPr>
              <w:pStyle w:val="BodyText"/>
              <w:jc w:val="center"/>
              <w:rPr>
                <w:rStyle w:val="Strong"/>
              </w:rPr>
            </w:pPr>
            <w:r>
              <w:rPr>
                <w:rStyle w:val="Strong"/>
              </w:rPr>
              <w:t>Version</w:t>
            </w:r>
          </w:p>
        </w:tc>
        <w:tc>
          <w:tcPr>
            <w:tcW w:w="1916" w:type="dxa"/>
            <w:shd w:val="clear" w:color="auto" w:fill="D9D9D9" w:themeFill="background1" w:themeFillShade="D9"/>
            <w:vAlign w:val="center"/>
          </w:tcPr>
          <w:p w14:paraId="0E88B7CD" w14:textId="77777777" w:rsidR="00D540F6" w:rsidRPr="005D2008" w:rsidRDefault="00D540F6" w:rsidP="00290517">
            <w:pPr>
              <w:pStyle w:val="BodyText"/>
              <w:jc w:val="center"/>
              <w:rPr>
                <w:rStyle w:val="Strong"/>
              </w:rPr>
            </w:pPr>
            <w:r w:rsidRPr="005D2008">
              <w:rPr>
                <w:rStyle w:val="Strong"/>
              </w:rPr>
              <w:t>Effective Date</w:t>
            </w:r>
          </w:p>
        </w:tc>
        <w:tc>
          <w:tcPr>
            <w:tcW w:w="6516" w:type="dxa"/>
            <w:shd w:val="clear" w:color="auto" w:fill="D9D9D9" w:themeFill="background1" w:themeFillShade="D9"/>
            <w:vAlign w:val="center"/>
          </w:tcPr>
          <w:p w14:paraId="2DFFE2AE" w14:textId="77777777" w:rsidR="00D540F6" w:rsidRPr="005D2008" w:rsidRDefault="00D540F6" w:rsidP="00290517">
            <w:pPr>
              <w:pStyle w:val="BodyText"/>
              <w:jc w:val="center"/>
              <w:rPr>
                <w:rStyle w:val="Strong"/>
              </w:rPr>
            </w:pPr>
            <w:r w:rsidRPr="005D2008">
              <w:rPr>
                <w:rStyle w:val="Strong"/>
              </w:rPr>
              <w:t>Description</w:t>
            </w:r>
          </w:p>
        </w:tc>
      </w:tr>
      <w:tr w:rsidR="00D540F6" w14:paraId="6E44524D" w14:textId="77777777" w:rsidTr="00290517">
        <w:trPr>
          <w:jc w:val="center"/>
        </w:trPr>
        <w:tc>
          <w:tcPr>
            <w:tcW w:w="1648" w:type="dxa"/>
          </w:tcPr>
          <w:p w14:paraId="61E1B4E6" w14:textId="77777777" w:rsidR="00D540F6" w:rsidRDefault="00D540F6" w:rsidP="00290517">
            <w:pPr>
              <w:pStyle w:val="ColumnHead"/>
              <w:jc w:val="center"/>
            </w:pPr>
            <w:r>
              <w:t>1.0</w:t>
            </w:r>
          </w:p>
        </w:tc>
        <w:tc>
          <w:tcPr>
            <w:tcW w:w="1916" w:type="dxa"/>
          </w:tcPr>
          <w:p w14:paraId="2AE5BACA" w14:textId="47BFD719" w:rsidR="00D540F6" w:rsidRPr="00A14B79" w:rsidRDefault="00A14B79" w:rsidP="00290517">
            <w:pPr>
              <w:pStyle w:val="ColumnHead"/>
              <w:jc w:val="center"/>
              <w:rPr>
                <w:b w:val="0"/>
                <w:bCs/>
              </w:rPr>
            </w:pPr>
            <w:r>
              <w:rPr>
                <w:b w:val="0"/>
                <w:bCs/>
              </w:rPr>
              <w:t>2/24/2020</w:t>
            </w:r>
          </w:p>
        </w:tc>
        <w:tc>
          <w:tcPr>
            <w:tcW w:w="6516" w:type="dxa"/>
          </w:tcPr>
          <w:p w14:paraId="4A3BAC0D" w14:textId="4F2E14F0" w:rsidR="00D540F6" w:rsidRDefault="00A14B79" w:rsidP="00290517">
            <w:pPr>
              <w:pStyle w:val="ColumnHead"/>
            </w:pPr>
            <w:r>
              <w:t>Initial version</w:t>
            </w:r>
          </w:p>
        </w:tc>
      </w:tr>
      <w:tr w:rsidR="00D540F6" w14:paraId="56F2DA3B" w14:textId="77777777" w:rsidTr="00290517">
        <w:trPr>
          <w:jc w:val="center"/>
        </w:trPr>
        <w:tc>
          <w:tcPr>
            <w:tcW w:w="1648" w:type="dxa"/>
          </w:tcPr>
          <w:p w14:paraId="4E163D2C" w14:textId="03DA4917" w:rsidR="00D540F6" w:rsidRDefault="00D37209" w:rsidP="00290517">
            <w:pPr>
              <w:pStyle w:val="ColumnHead"/>
              <w:jc w:val="center"/>
            </w:pPr>
            <w:r>
              <w:t>2.0</w:t>
            </w:r>
          </w:p>
        </w:tc>
        <w:tc>
          <w:tcPr>
            <w:tcW w:w="1916" w:type="dxa"/>
          </w:tcPr>
          <w:p w14:paraId="46359BB9" w14:textId="14FA266C" w:rsidR="00D540F6" w:rsidRDefault="004764F6" w:rsidP="00290517">
            <w:pPr>
              <w:pStyle w:val="ColumnHead"/>
              <w:jc w:val="center"/>
            </w:pPr>
            <w:r>
              <w:t>10/26</w:t>
            </w:r>
            <w:bookmarkStart w:id="3" w:name="_GoBack"/>
            <w:bookmarkEnd w:id="3"/>
            <w:r w:rsidR="004B03BA">
              <w:t>/2020</w:t>
            </w:r>
          </w:p>
        </w:tc>
        <w:tc>
          <w:tcPr>
            <w:tcW w:w="6516" w:type="dxa"/>
          </w:tcPr>
          <w:p w14:paraId="11A3E0C7" w14:textId="571229BB" w:rsidR="00D540F6" w:rsidRDefault="004B03BA" w:rsidP="00290517">
            <w:pPr>
              <w:pStyle w:val="ColumnHead"/>
            </w:pPr>
            <w:r>
              <w:t>Updates to indicate different workflow for Enterprise Financial Pilot depts. Vs. Budget signoff depts</w:t>
            </w:r>
          </w:p>
        </w:tc>
      </w:tr>
      <w:tr w:rsidR="00D540F6" w14:paraId="6D7298B4" w14:textId="77777777" w:rsidTr="00290517">
        <w:trPr>
          <w:jc w:val="center"/>
        </w:trPr>
        <w:tc>
          <w:tcPr>
            <w:tcW w:w="1648" w:type="dxa"/>
          </w:tcPr>
          <w:p w14:paraId="3DAADC28" w14:textId="77777777" w:rsidR="00D540F6" w:rsidRDefault="00D540F6" w:rsidP="00290517">
            <w:pPr>
              <w:pStyle w:val="ColumnHead"/>
              <w:jc w:val="center"/>
            </w:pPr>
          </w:p>
        </w:tc>
        <w:tc>
          <w:tcPr>
            <w:tcW w:w="1916" w:type="dxa"/>
          </w:tcPr>
          <w:p w14:paraId="5ECCB263" w14:textId="77777777" w:rsidR="00D540F6" w:rsidRDefault="00D540F6" w:rsidP="00290517">
            <w:pPr>
              <w:pStyle w:val="ColumnHead"/>
              <w:jc w:val="center"/>
            </w:pPr>
          </w:p>
        </w:tc>
        <w:tc>
          <w:tcPr>
            <w:tcW w:w="6516" w:type="dxa"/>
          </w:tcPr>
          <w:p w14:paraId="6DE46138" w14:textId="77777777" w:rsidR="00D540F6" w:rsidRDefault="00D540F6" w:rsidP="00290517">
            <w:pPr>
              <w:pStyle w:val="ColumnHead"/>
            </w:pPr>
          </w:p>
        </w:tc>
      </w:tr>
    </w:tbl>
    <w:p w14:paraId="41D4DB15" w14:textId="77777777" w:rsidR="00D540F6" w:rsidRDefault="00D540F6" w:rsidP="00D540F6">
      <w:pPr>
        <w:pStyle w:val="Normal1"/>
        <w:numPr>
          <w:ilvl w:val="0"/>
          <w:numId w:val="0"/>
        </w:numPr>
        <w:ind w:left="360" w:hanging="360"/>
      </w:pPr>
    </w:p>
    <w:p w14:paraId="1B865807" w14:textId="77777777" w:rsidR="00D540F6" w:rsidRPr="00F73530" w:rsidRDefault="00D540F6" w:rsidP="00D540F6">
      <w:pPr>
        <w:pStyle w:val="Normal1"/>
        <w:numPr>
          <w:ilvl w:val="0"/>
          <w:numId w:val="0"/>
        </w:numPr>
        <w:ind w:left="360" w:hanging="360"/>
      </w:pPr>
    </w:p>
    <w:sectPr w:rsidR="00D540F6" w:rsidRPr="00F73530" w:rsidSect="006420FF">
      <w:headerReference w:type="default" r:id="rId22"/>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DB40E" w14:textId="77777777" w:rsidR="00667F2F" w:rsidRDefault="00667F2F">
      <w:r>
        <w:separator/>
      </w:r>
    </w:p>
  </w:endnote>
  <w:endnote w:type="continuationSeparator" w:id="0">
    <w:p w14:paraId="2B433354" w14:textId="77777777" w:rsidR="00667F2F" w:rsidRDefault="00667F2F">
      <w:r>
        <w:continuationSeparator/>
      </w:r>
    </w:p>
  </w:endnote>
  <w:endnote w:type="continuationNotice" w:id="1">
    <w:p w14:paraId="56C7A4C1" w14:textId="77777777" w:rsidR="00667F2F" w:rsidRDefault="00667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B3ECC" w14:textId="77777777" w:rsidR="00667F2F" w:rsidRDefault="00667F2F">
      <w:r>
        <w:separator/>
      </w:r>
    </w:p>
  </w:footnote>
  <w:footnote w:type="continuationSeparator" w:id="0">
    <w:p w14:paraId="1F514F90" w14:textId="77777777" w:rsidR="00667F2F" w:rsidRDefault="00667F2F">
      <w:r>
        <w:continuationSeparator/>
      </w:r>
    </w:p>
  </w:footnote>
  <w:footnote w:type="continuationNotice" w:id="1">
    <w:p w14:paraId="2001BEA3" w14:textId="77777777" w:rsidR="00667F2F" w:rsidRDefault="00667F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096"/>
      <w:gridCol w:w="2285"/>
      <w:gridCol w:w="4339"/>
    </w:tblGrid>
    <w:tr w:rsidR="00CA4D45" w14:paraId="1D8DBEFB" w14:textId="77777777" w:rsidTr="2CA44F4F">
      <w:tc>
        <w:tcPr>
          <w:tcW w:w="3096" w:type="dxa"/>
          <w:vMerge w:val="restart"/>
          <w:vAlign w:val="center"/>
        </w:tcPr>
        <w:p w14:paraId="79E0ADC4" w14:textId="42BF988A" w:rsidR="00CA4D45" w:rsidRDefault="00CA4D45" w:rsidP="00CA4D45">
          <w:pPr>
            <w:pStyle w:val="Header"/>
          </w:pPr>
          <w:r>
            <w:rPr>
              <w:noProof/>
            </w:rPr>
            <w:drawing>
              <wp:inline distT="0" distB="0" distL="0" distR="0" wp14:anchorId="4B4BC5D1" wp14:editId="162EFF5A">
                <wp:extent cx="1828800" cy="567070"/>
                <wp:effectExtent l="0" t="0" r="0" b="0"/>
                <wp:docPr id="155730208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828800" cy="567070"/>
                        </a:xfrm>
                        <a:prstGeom prst="rect">
                          <a:avLst/>
                        </a:prstGeom>
                      </pic:spPr>
                    </pic:pic>
                  </a:graphicData>
                </a:graphic>
              </wp:inline>
            </w:drawing>
          </w:r>
        </w:p>
      </w:tc>
      <w:tc>
        <w:tcPr>
          <w:tcW w:w="6624" w:type="dxa"/>
          <w:gridSpan w:val="2"/>
        </w:tcPr>
        <w:p w14:paraId="010E52DE" w14:textId="7AFF330A" w:rsidR="00CA4D45" w:rsidRDefault="00CA4D45">
          <w:pPr>
            <w:pStyle w:val="Header"/>
          </w:pPr>
          <w:r>
            <w:t xml:space="preserve">OnCore CTMS </w:t>
          </w:r>
          <w:r w:rsidR="00436D53">
            <w:t>Standard Operating Procedure (SOP)</w:t>
          </w:r>
        </w:p>
      </w:tc>
    </w:tr>
    <w:tr w:rsidR="00CA4D45" w14:paraId="76867EA0" w14:textId="77777777" w:rsidTr="2CA44F4F">
      <w:tc>
        <w:tcPr>
          <w:tcW w:w="3096" w:type="dxa"/>
          <w:vMerge/>
        </w:tcPr>
        <w:p w14:paraId="61E45CBA" w14:textId="77777777" w:rsidR="00CA4D45" w:rsidRDefault="00CA4D45">
          <w:pPr>
            <w:pStyle w:val="Header"/>
          </w:pPr>
        </w:p>
      </w:tc>
      <w:tc>
        <w:tcPr>
          <w:tcW w:w="6624" w:type="dxa"/>
          <w:gridSpan w:val="2"/>
        </w:tcPr>
        <w:p w14:paraId="6CBBD605" w14:textId="671E747D" w:rsidR="00CA4D45" w:rsidRPr="00CA4D45" w:rsidRDefault="00CA4D45">
          <w:pPr>
            <w:pStyle w:val="Header"/>
          </w:pPr>
          <w:r w:rsidRPr="00CA4D45">
            <w:t>Title:</w:t>
          </w:r>
          <w:r w:rsidR="003A4944">
            <w:t xml:space="preserve"> Modifications </w:t>
          </w:r>
        </w:p>
        <w:p w14:paraId="7D0E6849" w14:textId="77777777" w:rsidR="00CA4D45" w:rsidRDefault="00CA4D45">
          <w:pPr>
            <w:pStyle w:val="Header"/>
          </w:pPr>
        </w:p>
        <w:p w14:paraId="2CC3BD12" w14:textId="77777777" w:rsidR="00CA4D45" w:rsidRDefault="00CA4D45">
          <w:pPr>
            <w:pStyle w:val="Header"/>
          </w:pPr>
        </w:p>
        <w:p w14:paraId="2701437B" w14:textId="77777777" w:rsidR="00CA4D45" w:rsidRDefault="00CA4D45">
          <w:pPr>
            <w:pStyle w:val="Header"/>
          </w:pPr>
        </w:p>
      </w:tc>
    </w:tr>
    <w:tr w:rsidR="00F73530" w14:paraId="4427A069" w14:textId="77777777" w:rsidTr="2CA44F4F">
      <w:tc>
        <w:tcPr>
          <w:tcW w:w="5381" w:type="dxa"/>
          <w:gridSpan w:val="2"/>
        </w:tcPr>
        <w:p w14:paraId="51882528" w14:textId="27502838" w:rsidR="00F73530" w:rsidRDefault="00F73530" w:rsidP="00CA4D45">
          <w:pPr>
            <w:pStyle w:val="Header"/>
          </w:pPr>
          <w:r>
            <w:t xml:space="preserve">Effective Date: </w:t>
          </w:r>
          <w:r w:rsidR="00826E38">
            <w:t>October 26</w:t>
          </w:r>
          <w:r w:rsidR="00A14B79">
            <w:t>, 2020</w:t>
          </w:r>
        </w:p>
      </w:tc>
      <w:tc>
        <w:tcPr>
          <w:tcW w:w="4339" w:type="dxa"/>
        </w:tcPr>
        <w:p w14:paraId="62A08BFF" w14:textId="48DEE8E3" w:rsidR="00F73530" w:rsidRDefault="00F73530" w:rsidP="00CA4D45">
          <w:pPr>
            <w:pStyle w:val="Header"/>
          </w:pPr>
          <w:r>
            <w:t>Approval Date:</w:t>
          </w:r>
          <w:r w:rsidR="00826E38">
            <w:t xml:space="preserve"> October 21,</w:t>
          </w:r>
          <w:r w:rsidR="00A14B79">
            <w:t>2020</w:t>
          </w:r>
        </w:p>
      </w:tc>
    </w:tr>
    <w:tr w:rsidR="00F73530" w14:paraId="32F19A6D" w14:textId="77777777" w:rsidTr="2CA44F4F">
      <w:tc>
        <w:tcPr>
          <w:tcW w:w="5381" w:type="dxa"/>
          <w:gridSpan w:val="2"/>
        </w:tcPr>
        <w:p w14:paraId="486539A1" w14:textId="37A4B9AD" w:rsidR="00F73530" w:rsidRDefault="00F73530" w:rsidP="00CA4D45">
          <w:pPr>
            <w:pStyle w:val="Header"/>
          </w:pPr>
          <w:r>
            <w:t xml:space="preserve">Version: </w:t>
          </w:r>
          <w:r w:rsidR="00826E38">
            <w:t>2</w:t>
          </w:r>
          <w:r w:rsidR="00436D53">
            <w:t xml:space="preserve">.0 </w:t>
          </w:r>
        </w:p>
      </w:tc>
      <w:tc>
        <w:tcPr>
          <w:tcW w:w="4339" w:type="dxa"/>
        </w:tcPr>
        <w:p w14:paraId="10D0BD0F" w14:textId="021D5264" w:rsidR="00F73530" w:rsidRDefault="00F73530" w:rsidP="00CA4D45">
          <w:pPr>
            <w:pStyle w:val="Header"/>
          </w:pPr>
          <w:r>
            <w:t xml:space="preserve">Page </w:t>
          </w:r>
          <w:r>
            <w:rPr>
              <w:b/>
              <w:bCs/>
            </w:rPr>
            <w:fldChar w:fldCharType="begin"/>
          </w:r>
          <w:r>
            <w:rPr>
              <w:b/>
              <w:bCs/>
            </w:rPr>
            <w:instrText xml:space="preserve"> PAGE  \* Arabic  \* MERGEFORMAT </w:instrText>
          </w:r>
          <w:r>
            <w:rPr>
              <w:b/>
              <w:bCs/>
            </w:rPr>
            <w:fldChar w:fldCharType="separate"/>
          </w:r>
          <w:r w:rsidR="004764F6">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764F6">
            <w:rPr>
              <w:b/>
              <w:bCs/>
              <w:noProof/>
            </w:rPr>
            <w:t>6</w:t>
          </w:r>
          <w:r>
            <w:rPr>
              <w:b/>
              <w:bCs/>
            </w:rPr>
            <w:fldChar w:fldCharType="end"/>
          </w:r>
        </w:p>
      </w:tc>
    </w:tr>
  </w:tbl>
  <w:p w14:paraId="152F17EE" w14:textId="5F9940BB" w:rsidR="00C3439C" w:rsidRDefault="00C34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609AD"/>
    <w:multiLevelType w:val="multilevel"/>
    <w:tmpl w:val="F41A22EA"/>
    <w:lvl w:ilvl="0">
      <w:start w:val="1"/>
      <w:numFmt w:val="upperLetter"/>
      <w:pStyle w:val="SectionOutline"/>
      <w:lvlText w:val="%1."/>
      <w:lvlJc w:val="left"/>
      <w:pPr>
        <w:tabs>
          <w:tab w:val="num" w:pos="1440"/>
        </w:tabs>
        <w:ind w:left="1440" w:hanging="720"/>
      </w:pPr>
      <w:rPr>
        <w:rFonts w:cs="Times New Roman" w:hint="default"/>
      </w:rPr>
    </w:lvl>
    <w:lvl w:ilvl="1">
      <w:start w:val="1"/>
      <w:numFmt w:val="decimal"/>
      <w:lvlText w:val="%2."/>
      <w:lvlJc w:val="left"/>
      <w:pPr>
        <w:tabs>
          <w:tab w:val="num" w:pos="2160"/>
        </w:tabs>
        <w:ind w:left="2160" w:hanging="720"/>
      </w:pPr>
      <w:rPr>
        <w:rFonts w:cs="Times New Roman" w:hint="default"/>
      </w:rPr>
    </w:lvl>
    <w:lvl w:ilvl="2">
      <w:start w:val="1"/>
      <w:numFmt w:val="lowerLetter"/>
      <w:lvlText w:val="%3."/>
      <w:lvlJc w:val="left"/>
      <w:pPr>
        <w:tabs>
          <w:tab w:val="num" w:pos="2880"/>
        </w:tabs>
        <w:ind w:left="2880" w:hanging="720"/>
      </w:pPr>
      <w:rPr>
        <w:rFonts w:cs="Times New Roman" w:hint="default"/>
      </w:rPr>
    </w:lvl>
    <w:lvl w:ilvl="3">
      <w:start w:val="1"/>
      <w:numFmt w:val="lowerRoman"/>
      <w:lvlText w:val="%4."/>
      <w:lvlJc w:val="left"/>
      <w:pPr>
        <w:tabs>
          <w:tab w:val="num" w:pos="3600"/>
        </w:tabs>
        <w:ind w:left="3600" w:hanging="72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 w15:restartNumberingAfterBreak="0">
    <w:nsid w:val="281E2F1A"/>
    <w:multiLevelType w:val="multilevel"/>
    <w:tmpl w:val="7F0C7BE0"/>
    <w:styleLink w:val="WILists"/>
    <w:lvl w:ilvl="0">
      <w:start w:val="1"/>
      <w:numFmt w:val="decimal"/>
      <w:pStyle w:val="Normal1"/>
      <w:lvlText w:val="%1."/>
      <w:lvlJc w:val="left"/>
      <w:pPr>
        <w:ind w:left="360" w:hanging="360"/>
      </w:pPr>
      <w:rPr>
        <w:rFonts w:hint="default"/>
      </w:rPr>
    </w:lvl>
    <w:lvl w:ilvl="1">
      <w:start w:val="1"/>
      <w:numFmt w:val="decimal"/>
      <w:pStyle w:val="Normal2"/>
      <w:lvlText w:val="%1.%2."/>
      <w:lvlJc w:val="left"/>
      <w:pPr>
        <w:ind w:left="1080" w:hanging="720"/>
      </w:pPr>
    </w:lvl>
    <w:lvl w:ilvl="2">
      <w:start w:val="1"/>
      <w:numFmt w:val="decimal"/>
      <w:pStyle w:val="Normal3"/>
      <w:lvlText w:val="%1.%2.%3."/>
      <w:lvlJc w:val="left"/>
      <w:pPr>
        <w:ind w:left="2016" w:hanging="936"/>
      </w:pPr>
      <w:rPr>
        <w:rFonts w:hint="default"/>
      </w:rPr>
    </w:lvl>
    <w:lvl w:ilvl="3">
      <w:start w:val="1"/>
      <w:numFmt w:val="decimal"/>
      <w:pStyle w:val="Normal4"/>
      <w:lvlText w:val="%1.%2.%3.%4."/>
      <w:lvlJc w:val="left"/>
      <w:pPr>
        <w:ind w:left="3096" w:hanging="1080"/>
      </w:pPr>
      <w:rPr>
        <w:rFonts w:hint="default"/>
      </w:rPr>
    </w:lvl>
    <w:lvl w:ilvl="4">
      <w:start w:val="1"/>
      <w:numFmt w:val="decimal"/>
      <w:pStyle w:val="Normal5"/>
      <w:lvlText w:val="%1.%2.%3.%4.%5."/>
      <w:lvlJc w:val="left"/>
      <w:pPr>
        <w:ind w:left="4392" w:hanging="1296"/>
      </w:pPr>
      <w:rPr>
        <w:rFonts w:hint="default"/>
      </w:rPr>
    </w:lvl>
    <w:lvl w:ilvl="5">
      <w:start w:val="1"/>
      <w:numFmt w:val="decimal"/>
      <w:pStyle w:val="Normal6"/>
      <w:lvlText w:val="%1.%2.%3.%4.%5.%6."/>
      <w:lvlJc w:val="left"/>
      <w:pPr>
        <w:ind w:left="5184" w:hanging="1584"/>
      </w:pPr>
      <w:rPr>
        <w:rFonts w:hint="default"/>
      </w:rPr>
    </w:lvl>
    <w:lvl w:ilvl="6">
      <w:start w:val="1"/>
      <w:numFmt w:val="decimal"/>
      <w:pStyle w:val="Normal7"/>
      <w:lvlText w:val="%1.%2.%3.%4.%5.%6.%7."/>
      <w:lvlJc w:val="left"/>
      <w:pPr>
        <w:ind w:left="6120" w:hanging="1800"/>
      </w:pPr>
      <w:rPr>
        <w:rFonts w:hint="default"/>
      </w:rPr>
    </w:lvl>
    <w:lvl w:ilvl="7">
      <w:start w:val="1"/>
      <w:numFmt w:val="decimal"/>
      <w:pStyle w:val="Normal8"/>
      <w:lvlText w:val="%1.%2.%3.%4.%5.%6.%7.%8."/>
      <w:lvlJc w:val="left"/>
      <w:pPr>
        <w:ind w:left="7056" w:hanging="2016"/>
      </w:pPr>
      <w:rPr>
        <w:rFonts w:hint="default"/>
      </w:rPr>
    </w:lvl>
    <w:lvl w:ilvl="8">
      <w:start w:val="1"/>
      <w:numFmt w:val="decimal"/>
      <w:pStyle w:val="Normal9"/>
      <w:lvlText w:val="%1.%2.%3.%4.%5.%6.%7.%8.%9."/>
      <w:lvlJc w:val="left"/>
      <w:pPr>
        <w:ind w:left="7920" w:hanging="2160"/>
      </w:pPr>
      <w:rPr>
        <w:rFonts w:hint="default"/>
      </w:rPr>
    </w:lvl>
  </w:abstractNum>
  <w:abstractNum w:abstractNumId="2" w15:restartNumberingAfterBreak="0">
    <w:nsid w:val="3D8E3D9D"/>
    <w:multiLevelType w:val="multilevel"/>
    <w:tmpl w:val="103E8806"/>
    <w:lvl w:ilvl="0">
      <w:start w:val="1"/>
      <w:numFmt w:val="decimal"/>
      <w:pStyle w:val="NumberedList"/>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1800" w:hanging="360"/>
      </w:pPr>
      <w:rPr>
        <w:rFonts w:hint="default"/>
        <w:b w:val="0"/>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36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360"/>
      </w:pPr>
      <w:rPr>
        <w:rFonts w:hint="default"/>
      </w:rPr>
    </w:lvl>
  </w:abstractNum>
  <w:abstractNum w:abstractNumId="3" w15:restartNumberingAfterBreak="0">
    <w:nsid w:val="55735EF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99E7CE3"/>
    <w:multiLevelType w:val="hybridMultilevel"/>
    <w:tmpl w:val="C8B21250"/>
    <w:lvl w:ilvl="0" w:tplc="016A7750">
      <w:start w:val="1"/>
      <w:numFmt w:val="bullet"/>
      <w:pStyle w:val="Heading1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 w:ilvl="0">
        <w:start w:val="1"/>
        <w:numFmt w:val="decimal"/>
        <w:pStyle w:val="Normal1"/>
        <w:lvlText w:val="%1."/>
        <w:lvlJc w:val="left"/>
        <w:pPr>
          <w:ind w:left="360" w:hanging="360"/>
        </w:pPr>
        <w:rPr>
          <w:rFonts w:hint="default"/>
        </w:rPr>
      </w:lvl>
    </w:lvlOverride>
    <w:lvlOverride w:ilvl="1">
      <w:lvl w:ilvl="1">
        <w:start w:val="1"/>
        <w:numFmt w:val="decimal"/>
        <w:pStyle w:val="Normal2"/>
        <w:lvlText w:val="%1.%2."/>
        <w:lvlJc w:val="left"/>
        <w:pPr>
          <w:ind w:left="1080" w:hanging="720"/>
        </w:pPr>
        <w:rPr>
          <w:rFonts w:hint="default"/>
        </w:rPr>
      </w:lvl>
    </w:lvlOverride>
    <w:lvlOverride w:ilvl="2">
      <w:lvl w:ilvl="2">
        <w:start w:val="1"/>
        <w:numFmt w:val="decimal"/>
        <w:pStyle w:val="Normal3"/>
        <w:lvlText w:val="%1.%2.%3."/>
        <w:lvlJc w:val="left"/>
        <w:pPr>
          <w:ind w:left="2016" w:hanging="936"/>
        </w:pPr>
        <w:rPr>
          <w:rFonts w:hint="default"/>
        </w:rPr>
      </w:lvl>
    </w:lvlOverride>
    <w:lvlOverride w:ilvl="3">
      <w:lvl w:ilvl="3">
        <w:start w:val="1"/>
        <w:numFmt w:val="decimal"/>
        <w:pStyle w:val="Normal4"/>
        <w:lvlText w:val="%1.%2.%3.%4."/>
        <w:lvlJc w:val="left"/>
        <w:pPr>
          <w:ind w:left="3096" w:hanging="1080"/>
        </w:pPr>
        <w:rPr>
          <w:rFonts w:hint="default"/>
        </w:rPr>
      </w:lvl>
    </w:lvlOverride>
    <w:lvlOverride w:ilvl="4">
      <w:lvl w:ilvl="4">
        <w:start w:val="1"/>
        <w:numFmt w:val="decimal"/>
        <w:pStyle w:val="Normal5"/>
        <w:lvlText w:val="%1.%2.%3.%4.%5."/>
        <w:lvlJc w:val="left"/>
        <w:pPr>
          <w:ind w:left="4392" w:hanging="1296"/>
        </w:pPr>
        <w:rPr>
          <w:rFonts w:hint="default"/>
        </w:rPr>
      </w:lvl>
    </w:lvlOverride>
    <w:lvlOverride w:ilvl="5">
      <w:lvl w:ilvl="5">
        <w:start w:val="1"/>
        <w:numFmt w:val="decimal"/>
        <w:pStyle w:val="Normal6"/>
        <w:lvlText w:val="%1.%2.%3.%4.%5.%6."/>
        <w:lvlJc w:val="left"/>
        <w:pPr>
          <w:ind w:left="5184" w:hanging="1584"/>
        </w:pPr>
        <w:rPr>
          <w:rFonts w:hint="default"/>
        </w:rPr>
      </w:lvl>
    </w:lvlOverride>
    <w:lvlOverride w:ilvl="6">
      <w:lvl w:ilvl="6">
        <w:start w:val="1"/>
        <w:numFmt w:val="decimal"/>
        <w:pStyle w:val="Normal7"/>
        <w:lvlText w:val="%1.%2.%3.%4.%5.%6.%7."/>
        <w:lvlJc w:val="left"/>
        <w:pPr>
          <w:ind w:left="6120" w:hanging="1800"/>
        </w:pPr>
        <w:rPr>
          <w:rFonts w:hint="default"/>
        </w:rPr>
      </w:lvl>
    </w:lvlOverride>
    <w:lvlOverride w:ilvl="7">
      <w:lvl w:ilvl="7">
        <w:start w:val="1"/>
        <w:numFmt w:val="decimal"/>
        <w:pStyle w:val="Normal8"/>
        <w:lvlText w:val="%1.%2.%3.%4.%5.%6.%7.%8."/>
        <w:lvlJc w:val="left"/>
        <w:pPr>
          <w:ind w:left="7056" w:hanging="2016"/>
        </w:pPr>
        <w:rPr>
          <w:rFonts w:hint="default"/>
        </w:rPr>
      </w:lvl>
    </w:lvlOverride>
    <w:lvlOverride w:ilvl="8">
      <w:lvl w:ilvl="8">
        <w:start w:val="1"/>
        <w:numFmt w:val="decimal"/>
        <w:pStyle w:val="Normal9"/>
        <w:lvlText w:val="%1.%2.%3.%4.%5.%6.%7.%8.%9."/>
        <w:lvlJc w:val="left"/>
        <w:pPr>
          <w:ind w:left="7920" w:hanging="2160"/>
        </w:pPr>
        <w:rPr>
          <w:rFonts w:hint="default"/>
        </w:rPr>
      </w:lvl>
    </w:lvlOverride>
  </w:num>
  <w:num w:numId="7">
    <w:abstractNumId w:val="1"/>
    <w:lvlOverride w:ilvl="0">
      <w:lvl w:ilvl="0">
        <w:start w:val="1"/>
        <w:numFmt w:val="decimal"/>
        <w:pStyle w:val="Normal1"/>
        <w:lvlText w:val="%1."/>
        <w:lvlJc w:val="left"/>
        <w:pPr>
          <w:ind w:left="360" w:hanging="360"/>
        </w:pPr>
        <w:rPr>
          <w:rFonts w:hint="default"/>
        </w:rPr>
      </w:lvl>
    </w:lvlOverride>
    <w:lvlOverride w:ilvl="1">
      <w:lvl w:ilvl="1">
        <w:start w:val="1"/>
        <w:numFmt w:val="decimal"/>
        <w:pStyle w:val="Normal2"/>
        <w:lvlText w:val="%1.%2."/>
        <w:lvlJc w:val="left"/>
        <w:pPr>
          <w:ind w:left="1080" w:hanging="720"/>
        </w:pPr>
        <w:rPr>
          <w:rFonts w:hint="default"/>
        </w:rPr>
      </w:lvl>
    </w:lvlOverride>
    <w:lvlOverride w:ilvl="2">
      <w:lvl w:ilvl="2">
        <w:start w:val="1"/>
        <w:numFmt w:val="decimal"/>
        <w:pStyle w:val="Normal3"/>
        <w:lvlText w:val="%1.%2.%3."/>
        <w:lvlJc w:val="left"/>
        <w:pPr>
          <w:ind w:left="2016" w:hanging="936"/>
        </w:pPr>
        <w:rPr>
          <w:rFonts w:hint="default"/>
        </w:rPr>
      </w:lvl>
    </w:lvlOverride>
    <w:lvlOverride w:ilvl="3">
      <w:lvl w:ilvl="3">
        <w:start w:val="1"/>
        <w:numFmt w:val="decimal"/>
        <w:pStyle w:val="Normal4"/>
        <w:lvlText w:val="%1.%2.%3.%4."/>
        <w:lvlJc w:val="left"/>
        <w:pPr>
          <w:ind w:left="3096" w:hanging="1080"/>
        </w:pPr>
        <w:rPr>
          <w:rFonts w:hint="default"/>
        </w:rPr>
      </w:lvl>
    </w:lvlOverride>
    <w:lvlOverride w:ilvl="4">
      <w:lvl w:ilvl="4">
        <w:start w:val="1"/>
        <w:numFmt w:val="decimal"/>
        <w:pStyle w:val="Normal5"/>
        <w:lvlText w:val="%1.%2.%3.%4.%5."/>
        <w:lvlJc w:val="left"/>
        <w:pPr>
          <w:ind w:left="4392" w:hanging="1296"/>
        </w:pPr>
        <w:rPr>
          <w:rFonts w:hint="default"/>
        </w:rPr>
      </w:lvl>
    </w:lvlOverride>
    <w:lvlOverride w:ilvl="5">
      <w:lvl w:ilvl="5">
        <w:start w:val="1"/>
        <w:numFmt w:val="decimal"/>
        <w:pStyle w:val="Normal6"/>
        <w:lvlText w:val="%1.%2.%3.%4.%5.%6."/>
        <w:lvlJc w:val="left"/>
        <w:pPr>
          <w:ind w:left="5184" w:hanging="1584"/>
        </w:pPr>
        <w:rPr>
          <w:rFonts w:hint="default"/>
        </w:rPr>
      </w:lvl>
    </w:lvlOverride>
    <w:lvlOverride w:ilvl="6">
      <w:lvl w:ilvl="6">
        <w:start w:val="1"/>
        <w:numFmt w:val="decimal"/>
        <w:pStyle w:val="Normal7"/>
        <w:lvlText w:val="%1.%2.%3.%4.%5.%6.%7."/>
        <w:lvlJc w:val="left"/>
        <w:pPr>
          <w:ind w:left="6120" w:hanging="1800"/>
        </w:pPr>
        <w:rPr>
          <w:rFonts w:hint="default"/>
        </w:rPr>
      </w:lvl>
    </w:lvlOverride>
    <w:lvlOverride w:ilvl="7">
      <w:lvl w:ilvl="7">
        <w:start w:val="1"/>
        <w:numFmt w:val="decimal"/>
        <w:pStyle w:val="Normal8"/>
        <w:lvlText w:val="%1.%2.%3.%4.%5.%6.%7.%8."/>
        <w:lvlJc w:val="left"/>
        <w:pPr>
          <w:ind w:left="7056" w:hanging="2016"/>
        </w:pPr>
        <w:rPr>
          <w:rFonts w:hint="default"/>
        </w:rPr>
      </w:lvl>
    </w:lvlOverride>
    <w:lvlOverride w:ilvl="8">
      <w:lvl w:ilvl="8">
        <w:start w:val="1"/>
        <w:numFmt w:val="decimal"/>
        <w:pStyle w:val="Normal9"/>
        <w:lvlText w:val="%1.%2.%3.%4.%5.%6.%7.%8.%9."/>
        <w:lvlJc w:val="left"/>
        <w:pPr>
          <w:ind w:left="7920" w:hanging="2160"/>
        </w:pPr>
        <w:rPr>
          <w:rFonts w:hint="default"/>
        </w:rPr>
      </w:lvl>
    </w:lvlOverride>
  </w:num>
  <w:num w:numId="8">
    <w:abstractNumId w:val="1"/>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9">
    <w:abstractNumId w:val="1"/>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0">
    <w:abstractNumId w:val="1"/>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1">
    <w:abstractNumId w:val="5"/>
  </w:num>
  <w:num w:numId="12">
    <w:abstractNumId w:val="1"/>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3">
    <w:abstractNumId w:val="1"/>
    <w:lvlOverride w:ilvl="0">
      <w:startOverride w:val="1"/>
      <w:lvl w:ilvl="0">
        <w:start w:val="1"/>
        <w:numFmt w:val="decimal"/>
        <w:pStyle w:val="Normal1"/>
        <w:lvlText w:val="%1."/>
        <w:lvlJc w:val="left"/>
        <w:pPr>
          <w:ind w:left="720" w:hanging="360"/>
        </w:pPr>
        <w:rPr>
          <w:rFonts w:hint="default"/>
        </w:rPr>
      </w:lvl>
    </w:lvlOverride>
    <w:lvlOverride w:ilvl="1">
      <w:startOverride w:val="1"/>
      <w:lvl w:ilvl="1">
        <w:start w:val="1"/>
        <w:numFmt w:val="decimal"/>
        <w:pStyle w:val="Normal2"/>
        <w:lvlText w:val="%1.%2."/>
        <w:lvlJc w:val="left"/>
        <w:pPr>
          <w:ind w:left="1440" w:hanging="720"/>
        </w:pPr>
        <w:rPr>
          <w:rFonts w:hint="default"/>
        </w:rPr>
      </w:lvl>
    </w:lvlOverride>
    <w:lvlOverride w:ilvl="2">
      <w:startOverride w:val="1"/>
      <w:lvl w:ilvl="2">
        <w:start w:val="1"/>
        <w:numFmt w:val="decimal"/>
        <w:pStyle w:val="Normal3"/>
        <w:lvlText w:val="%1.%2.%3."/>
        <w:lvlJc w:val="left"/>
        <w:pPr>
          <w:ind w:left="2376" w:hanging="936"/>
        </w:pPr>
        <w:rPr>
          <w:rFonts w:hint="default"/>
        </w:rPr>
      </w:lvl>
    </w:lvlOverride>
    <w:lvlOverride w:ilvl="3">
      <w:startOverride w:val="1"/>
      <w:lvl w:ilvl="3">
        <w:start w:val="1"/>
        <w:numFmt w:val="decimal"/>
        <w:pStyle w:val="Normal4"/>
        <w:lvlText w:val="%1.%2.%3.%4."/>
        <w:lvlJc w:val="left"/>
        <w:pPr>
          <w:ind w:left="3456" w:hanging="1080"/>
        </w:pPr>
        <w:rPr>
          <w:rFonts w:hint="default"/>
        </w:rPr>
      </w:lvl>
    </w:lvlOverride>
    <w:lvlOverride w:ilvl="4">
      <w:startOverride w:val="1"/>
      <w:lvl w:ilvl="4">
        <w:start w:val="1"/>
        <w:numFmt w:val="decimal"/>
        <w:pStyle w:val="Normal5"/>
        <w:lvlText w:val="%1.%2.%3.%4.%5."/>
        <w:lvlJc w:val="left"/>
        <w:pPr>
          <w:ind w:left="4752" w:hanging="1296"/>
        </w:pPr>
        <w:rPr>
          <w:rFonts w:hint="default"/>
        </w:rPr>
      </w:lvl>
    </w:lvlOverride>
    <w:lvlOverride w:ilvl="5">
      <w:startOverride w:val="1"/>
      <w:lvl w:ilvl="5">
        <w:start w:val="1"/>
        <w:numFmt w:val="decimal"/>
        <w:pStyle w:val="Normal6"/>
        <w:lvlText w:val="%1.%2.%3.%4.%5.%6."/>
        <w:lvlJc w:val="left"/>
        <w:pPr>
          <w:ind w:left="5544" w:hanging="1584"/>
        </w:pPr>
        <w:rPr>
          <w:rFonts w:hint="default"/>
        </w:rPr>
      </w:lvl>
    </w:lvlOverride>
    <w:lvlOverride w:ilvl="6">
      <w:startOverride w:val="1"/>
      <w:lvl w:ilvl="6">
        <w:start w:val="1"/>
        <w:numFmt w:val="decimal"/>
        <w:pStyle w:val="Normal7"/>
        <w:lvlText w:val="%1.%2.%3.%4.%5.%6.%7."/>
        <w:lvlJc w:val="left"/>
        <w:pPr>
          <w:ind w:left="6480" w:hanging="1800"/>
        </w:pPr>
        <w:rPr>
          <w:rFonts w:hint="default"/>
        </w:rPr>
      </w:lvl>
    </w:lvlOverride>
    <w:lvlOverride w:ilvl="7">
      <w:startOverride w:val="1"/>
      <w:lvl w:ilvl="7">
        <w:start w:val="1"/>
        <w:numFmt w:val="decimal"/>
        <w:pStyle w:val="Normal8"/>
        <w:lvlText w:val="%1.%2.%3.%4.%5.%6.%7.%8."/>
        <w:lvlJc w:val="left"/>
        <w:pPr>
          <w:ind w:left="7416" w:hanging="2016"/>
        </w:pPr>
        <w:rPr>
          <w:rFonts w:hint="default"/>
        </w:rPr>
      </w:lvl>
    </w:lvlOverride>
    <w:lvlOverride w:ilvl="8">
      <w:startOverride w:val="1"/>
      <w:lvl w:ilvl="8">
        <w:start w:val="1"/>
        <w:numFmt w:val="decimal"/>
        <w:pStyle w:val="Normal9"/>
        <w:lvlText w:val="%1.%2.%3.%4.%5.%6.%7.%8.%9."/>
        <w:lvlJc w:val="left"/>
        <w:pPr>
          <w:ind w:left="8280" w:hanging="216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1E"/>
    <w:rsid w:val="000021B0"/>
    <w:rsid w:val="000029CF"/>
    <w:rsid w:val="000055A9"/>
    <w:rsid w:val="00006048"/>
    <w:rsid w:val="000067FA"/>
    <w:rsid w:val="000079DC"/>
    <w:rsid w:val="00010BC1"/>
    <w:rsid w:val="00012E1B"/>
    <w:rsid w:val="000146FE"/>
    <w:rsid w:val="00020C7C"/>
    <w:rsid w:val="0002545A"/>
    <w:rsid w:val="00031D57"/>
    <w:rsid w:val="0003592E"/>
    <w:rsid w:val="00040B9C"/>
    <w:rsid w:val="00045B93"/>
    <w:rsid w:val="00047C73"/>
    <w:rsid w:val="0005230C"/>
    <w:rsid w:val="000525AE"/>
    <w:rsid w:val="000532D9"/>
    <w:rsid w:val="00053A73"/>
    <w:rsid w:val="00054DE7"/>
    <w:rsid w:val="000668BA"/>
    <w:rsid w:val="00067E2E"/>
    <w:rsid w:val="00070906"/>
    <w:rsid w:val="00070D9C"/>
    <w:rsid w:val="0007178F"/>
    <w:rsid w:val="00072465"/>
    <w:rsid w:val="0008209F"/>
    <w:rsid w:val="00082C25"/>
    <w:rsid w:val="00084512"/>
    <w:rsid w:val="0009160E"/>
    <w:rsid w:val="00093F90"/>
    <w:rsid w:val="000956FB"/>
    <w:rsid w:val="00096369"/>
    <w:rsid w:val="00096CD6"/>
    <w:rsid w:val="00096F8E"/>
    <w:rsid w:val="000A2CD8"/>
    <w:rsid w:val="000A5E75"/>
    <w:rsid w:val="000B3B33"/>
    <w:rsid w:val="000B3B53"/>
    <w:rsid w:val="000C0F21"/>
    <w:rsid w:val="000C305E"/>
    <w:rsid w:val="000C402A"/>
    <w:rsid w:val="000C5523"/>
    <w:rsid w:val="000D438E"/>
    <w:rsid w:val="000D6190"/>
    <w:rsid w:val="000D64EA"/>
    <w:rsid w:val="000E2877"/>
    <w:rsid w:val="000E31F3"/>
    <w:rsid w:val="000E51B8"/>
    <w:rsid w:val="000E66B6"/>
    <w:rsid w:val="0010135B"/>
    <w:rsid w:val="001075D7"/>
    <w:rsid w:val="00111D50"/>
    <w:rsid w:val="001212D4"/>
    <w:rsid w:val="0012322D"/>
    <w:rsid w:val="001232FA"/>
    <w:rsid w:val="001258E9"/>
    <w:rsid w:val="0012686E"/>
    <w:rsid w:val="0012729C"/>
    <w:rsid w:val="00132C4A"/>
    <w:rsid w:val="00142C93"/>
    <w:rsid w:val="00143C90"/>
    <w:rsid w:val="0015038E"/>
    <w:rsid w:val="0015301D"/>
    <w:rsid w:val="0015673F"/>
    <w:rsid w:val="0017351A"/>
    <w:rsid w:val="0018549E"/>
    <w:rsid w:val="001936DC"/>
    <w:rsid w:val="00195ADA"/>
    <w:rsid w:val="00195CEB"/>
    <w:rsid w:val="001A0E14"/>
    <w:rsid w:val="001A51FB"/>
    <w:rsid w:val="001B173A"/>
    <w:rsid w:val="001B25AA"/>
    <w:rsid w:val="001B3C68"/>
    <w:rsid w:val="001B5009"/>
    <w:rsid w:val="001B6A16"/>
    <w:rsid w:val="001B79E9"/>
    <w:rsid w:val="001C1724"/>
    <w:rsid w:val="001C248C"/>
    <w:rsid w:val="001C2D48"/>
    <w:rsid w:val="001C57D2"/>
    <w:rsid w:val="001C5F31"/>
    <w:rsid w:val="001C6EA6"/>
    <w:rsid w:val="001C73DE"/>
    <w:rsid w:val="001C7F13"/>
    <w:rsid w:val="001C7F35"/>
    <w:rsid w:val="001D380D"/>
    <w:rsid w:val="001D43C8"/>
    <w:rsid w:val="001E2875"/>
    <w:rsid w:val="001E3853"/>
    <w:rsid w:val="001E3DB4"/>
    <w:rsid w:val="001E7A08"/>
    <w:rsid w:val="001E7D1C"/>
    <w:rsid w:val="001F0E69"/>
    <w:rsid w:val="001F6552"/>
    <w:rsid w:val="001F7864"/>
    <w:rsid w:val="001F7C39"/>
    <w:rsid w:val="00202FE0"/>
    <w:rsid w:val="00204751"/>
    <w:rsid w:val="0020722D"/>
    <w:rsid w:val="00214185"/>
    <w:rsid w:val="00215D7A"/>
    <w:rsid w:val="00216088"/>
    <w:rsid w:val="00216BC8"/>
    <w:rsid w:val="002177B7"/>
    <w:rsid w:val="00220590"/>
    <w:rsid w:val="002235AF"/>
    <w:rsid w:val="00244572"/>
    <w:rsid w:val="002469C5"/>
    <w:rsid w:val="002509CD"/>
    <w:rsid w:val="002512BB"/>
    <w:rsid w:val="002515ED"/>
    <w:rsid w:val="00255C1B"/>
    <w:rsid w:val="00266AD6"/>
    <w:rsid w:val="002705B4"/>
    <w:rsid w:val="00273A06"/>
    <w:rsid w:val="00273FF7"/>
    <w:rsid w:val="00274CC5"/>
    <w:rsid w:val="0027506A"/>
    <w:rsid w:val="00276649"/>
    <w:rsid w:val="002828E5"/>
    <w:rsid w:val="00283947"/>
    <w:rsid w:val="002863CE"/>
    <w:rsid w:val="00291B40"/>
    <w:rsid w:val="002A25F6"/>
    <w:rsid w:val="002A36E5"/>
    <w:rsid w:val="002A45FE"/>
    <w:rsid w:val="002A6AC5"/>
    <w:rsid w:val="002B13F9"/>
    <w:rsid w:val="002B2D07"/>
    <w:rsid w:val="002B6B59"/>
    <w:rsid w:val="002C3F46"/>
    <w:rsid w:val="002C4FFE"/>
    <w:rsid w:val="002C7C8F"/>
    <w:rsid w:val="002D1AF5"/>
    <w:rsid w:val="002D1FE1"/>
    <w:rsid w:val="002D595D"/>
    <w:rsid w:val="002E05D5"/>
    <w:rsid w:val="002E17F3"/>
    <w:rsid w:val="002E3759"/>
    <w:rsid w:val="002E47A9"/>
    <w:rsid w:val="002E5CCE"/>
    <w:rsid w:val="002F1A4D"/>
    <w:rsid w:val="002F2536"/>
    <w:rsid w:val="002F401E"/>
    <w:rsid w:val="0030010B"/>
    <w:rsid w:val="00306DC3"/>
    <w:rsid w:val="003107EA"/>
    <w:rsid w:val="003132D7"/>
    <w:rsid w:val="0031798E"/>
    <w:rsid w:val="003221F2"/>
    <w:rsid w:val="00322B8C"/>
    <w:rsid w:val="00325B3E"/>
    <w:rsid w:val="00325E87"/>
    <w:rsid w:val="00326D97"/>
    <w:rsid w:val="00327A29"/>
    <w:rsid w:val="00330BA0"/>
    <w:rsid w:val="003321EA"/>
    <w:rsid w:val="00335188"/>
    <w:rsid w:val="00346D7F"/>
    <w:rsid w:val="00352E0B"/>
    <w:rsid w:val="003538E5"/>
    <w:rsid w:val="00362F26"/>
    <w:rsid w:val="003736FE"/>
    <w:rsid w:val="00375F20"/>
    <w:rsid w:val="00380FD6"/>
    <w:rsid w:val="003816F0"/>
    <w:rsid w:val="00382C81"/>
    <w:rsid w:val="00385707"/>
    <w:rsid w:val="00394F75"/>
    <w:rsid w:val="003959CB"/>
    <w:rsid w:val="003974F0"/>
    <w:rsid w:val="00397E7D"/>
    <w:rsid w:val="003A4944"/>
    <w:rsid w:val="003A55A0"/>
    <w:rsid w:val="003B04E8"/>
    <w:rsid w:val="003B1703"/>
    <w:rsid w:val="003B266D"/>
    <w:rsid w:val="003B2DD5"/>
    <w:rsid w:val="003B7613"/>
    <w:rsid w:val="003C0CEA"/>
    <w:rsid w:val="003C13A1"/>
    <w:rsid w:val="003C61C6"/>
    <w:rsid w:val="003D1029"/>
    <w:rsid w:val="003D3E2E"/>
    <w:rsid w:val="003E140C"/>
    <w:rsid w:val="003E4908"/>
    <w:rsid w:val="003E56C3"/>
    <w:rsid w:val="003E6A5B"/>
    <w:rsid w:val="003E71C6"/>
    <w:rsid w:val="003F0576"/>
    <w:rsid w:val="00400CB2"/>
    <w:rsid w:val="00402951"/>
    <w:rsid w:val="00404CBA"/>
    <w:rsid w:val="0041467E"/>
    <w:rsid w:val="00414937"/>
    <w:rsid w:val="00416AD9"/>
    <w:rsid w:val="00416AE8"/>
    <w:rsid w:val="004178AB"/>
    <w:rsid w:val="00417917"/>
    <w:rsid w:val="0042346D"/>
    <w:rsid w:val="00432976"/>
    <w:rsid w:val="00436D53"/>
    <w:rsid w:val="00437648"/>
    <w:rsid w:val="00437ACF"/>
    <w:rsid w:val="004514A1"/>
    <w:rsid w:val="00460E0C"/>
    <w:rsid w:val="00461137"/>
    <w:rsid w:val="00463201"/>
    <w:rsid w:val="00464BC3"/>
    <w:rsid w:val="00465914"/>
    <w:rsid w:val="004713D7"/>
    <w:rsid w:val="004764F6"/>
    <w:rsid w:val="00480E92"/>
    <w:rsid w:val="00481621"/>
    <w:rsid w:val="0048256C"/>
    <w:rsid w:val="00485D33"/>
    <w:rsid w:val="0048681C"/>
    <w:rsid w:val="00490DC9"/>
    <w:rsid w:val="00491211"/>
    <w:rsid w:val="004916EF"/>
    <w:rsid w:val="00495677"/>
    <w:rsid w:val="004973C2"/>
    <w:rsid w:val="004A1284"/>
    <w:rsid w:val="004A1901"/>
    <w:rsid w:val="004A4952"/>
    <w:rsid w:val="004A4A5F"/>
    <w:rsid w:val="004B03BA"/>
    <w:rsid w:val="004B4F0F"/>
    <w:rsid w:val="004C0AED"/>
    <w:rsid w:val="004C61E8"/>
    <w:rsid w:val="004C7654"/>
    <w:rsid w:val="004C7BA3"/>
    <w:rsid w:val="004D4C39"/>
    <w:rsid w:val="004D590D"/>
    <w:rsid w:val="004D5B69"/>
    <w:rsid w:val="004E03B8"/>
    <w:rsid w:val="004E081F"/>
    <w:rsid w:val="004E3D6A"/>
    <w:rsid w:val="004E58E6"/>
    <w:rsid w:val="004E59BD"/>
    <w:rsid w:val="004E70ED"/>
    <w:rsid w:val="004F158A"/>
    <w:rsid w:val="004F193B"/>
    <w:rsid w:val="004F4BB6"/>
    <w:rsid w:val="00503A9E"/>
    <w:rsid w:val="005046E5"/>
    <w:rsid w:val="00507BB9"/>
    <w:rsid w:val="00512465"/>
    <w:rsid w:val="00514181"/>
    <w:rsid w:val="00517EE4"/>
    <w:rsid w:val="00520A2D"/>
    <w:rsid w:val="00522041"/>
    <w:rsid w:val="0052345E"/>
    <w:rsid w:val="005242F4"/>
    <w:rsid w:val="00530FEF"/>
    <w:rsid w:val="00532E0A"/>
    <w:rsid w:val="00533DEA"/>
    <w:rsid w:val="0053734F"/>
    <w:rsid w:val="005374DD"/>
    <w:rsid w:val="00540251"/>
    <w:rsid w:val="00556560"/>
    <w:rsid w:val="00560687"/>
    <w:rsid w:val="00562590"/>
    <w:rsid w:val="00564F00"/>
    <w:rsid w:val="00564FAE"/>
    <w:rsid w:val="005655DD"/>
    <w:rsid w:val="0056597A"/>
    <w:rsid w:val="00570729"/>
    <w:rsid w:val="0057512D"/>
    <w:rsid w:val="005768FC"/>
    <w:rsid w:val="00583139"/>
    <w:rsid w:val="00585B48"/>
    <w:rsid w:val="00586850"/>
    <w:rsid w:val="00586F77"/>
    <w:rsid w:val="00587EFD"/>
    <w:rsid w:val="00590C8E"/>
    <w:rsid w:val="005934B3"/>
    <w:rsid w:val="00597D4E"/>
    <w:rsid w:val="005A0BCF"/>
    <w:rsid w:val="005A4B48"/>
    <w:rsid w:val="005B0E92"/>
    <w:rsid w:val="005B169E"/>
    <w:rsid w:val="005B1DF1"/>
    <w:rsid w:val="005B383F"/>
    <w:rsid w:val="005B7087"/>
    <w:rsid w:val="005C3ADD"/>
    <w:rsid w:val="005C44FA"/>
    <w:rsid w:val="005D09C0"/>
    <w:rsid w:val="005D19EB"/>
    <w:rsid w:val="005E0B1B"/>
    <w:rsid w:val="005F116A"/>
    <w:rsid w:val="005F21A3"/>
    <w:rsid w:val="005F555D"/>
    <w:rsid w:val="005F6B4C"/>
    <w:rsid w:val="006047B4"/>
    <w:rsid w:val="00604C7F"/>
    <w:rsid w:val="00614935"/>
    <w:rsid w:val="006158C8"/>
    <w:rsid w:val="00616611"/>
    <w:rsid w:val="00617989"/>
    <w:rsid w:val="00617B29"/>
    <w:rsid w:val="00622A43"/>
    <w:rsid w:val="00624EE9"/>
    <w:rsid w:val="00624F19"/>
    <w:rsid w:val="00627EBD"/>
    <w:rsid w:val="00630446"/>
    <w:rsid w:val="0063098E"/>
    <w:rsid w:val="00630BD1"/>
    <w:rsid w:val="00631899"/>
    <w:rsid w:val="006328DD"/>
    <w:rsid w:val="006329C5"/>
    <w:rsid w:val="006338A7"/>
    <w:rsid w:val="0063527C"/>
    <w:rsid w:val="0063719B"/>
    <w:rsid w:val="0064116A"/>
    <w:rsid w:val="00641B1A"/>
    <w:rsid w:val="006420FF"/>
    <w:rsid w:val="00642CA1"/>
    <w:rsid w:val="00644FD9"/>
    <w:rsid w:val="006532B0"/>
    <w:rsid w:val="00653CC5"/>
    <w:rsid w:val="00657348"/>
    <w:rsid w:val="00657501"/>
    <w:rsid w:val="0066371C"/>
    <w:rsid w:val="006642E9"/>
    <w:rsid w:val="006667F7"/>
    <w:rsid w:val="00667F2F"/>
    <w:rsid w:val="006712BE"/>
    <w:rsid w:val="00671D72"/>
    <w:rsid w:val="006730C1"/>
    <w:rsid w:val="00674AF3"/>
    <w:rsid w:val="00680CD3"/>
    <w:rsid w:val="00681AE0"/>
    <w:rsid w:val="00685179"/>
    <w:rsid w:val="006856F1"/>
    <w:rsid w:val="00687482"/>
    <w:rsid w:val="006919D5"/>
    <w:rsid w:val="00694949"/>
    <w:rsid w:val="006966B5"/>
    <w:rsid w:val="006A2A92"/>
    <w:rsid w:val="006A3435"/>
    <w:rsid w:val="006A452B"/>
    <w:rsid w:val="006A742F"/>
    <w:rsid w:val="006B1671"/>
    <w:rsid w:val="006B557F"/>
    <w:rsid w:val="006C2DE0"/>
    <w:rsid w:val="006C3EA4"/>
    <w:rsid w:val="006C648B"/>
    <w:rsid w:val="006C7501"/>
    <w:rsid w:val="006D2EF4"/>
    <w:rsid w:val="006D4613"/>
    <w:rsid w:val="006D76C4"/>
    <w:rsid w:val="006E1A65"/>
    <w:rsid w:val="006E4CD8"/>
    <w:rsid w:val="006E6C3A"/>
    <w:rsid w:val="006F2B07"/>
    <w:rsid w:val="006F376B"/>
    <w:rsid w:val="006F42D3"/>
    <w:rsid w:val="006F46E5"/>
    <w:rsid w:val="006F5D58"/>
    <w:rsid w:val="006F65A8"/>
    <w:rsid w:val="006F6C34"/>
    <w:rsid w:val="006F721D"/>
    <w:rsid w:val="0070081A"/>
    <w:rsid w:val="00700E86"/>
    <w:rsid w:val="00701B29"/>
    <w:rsid w:val="00703B5F"/>
    <w:rsid w:val="00707299"/>
    <w:rsid w:val="00710A0A"/>
    <w:rsid w:val="007125F4"/>
    <w:rsid w:val="007162BA"/>
    <w:rsid w:val="00720D10"/>
    <w:rsid w:val="007238DC"/>
    <w:rsid w:val="007254FC"/>
    <w:rsid w:val="00736A5F"/>
    <w:rsid w:val="00736F5D"/>
    <w:rsid w:val="00740FA0"/>
    <w:rsid w:val="00741B8D"/>
    <w:rsid w:val="00741FC5"/>
    <w:rsid w:val="00742889"/>
    <w:rsid w:val="007436A3"/>
    <w:rsid w:val="00743D44"/>
    <w:rsid w:val="00746AE2"/>
    <w:rsid w:val="007471DD"/>
    <w:rsid w:val="00747387"/>
    <w:rsid w:val="00762C9E"/>
    <w:rsid w:val="00763A0D"/>
    <w:rsid w:val="007642EC"/>
    <w:rsid w:val="00765E57"/>
    <w:rsid w:val="0076760D"/>
    <w:rsid w:val="00776313"/>
    <w:rsid w:val="00776C49"/>
    <w:rsid w:val="00780F2D"/>
    <w:rsid w:val="007815AD"/>
    <w:rsid w:val="00781841"/>
    <w:rsid w:val="00785C1E"/>
    <w:rsid w:val="00787D8E"/>
    <w:rsid w:val="00794595"/>
    <w:rsid w:val="00796793"/>
    <w:rsid w:val="007A208E"/>
    <w:rsid w:val="007A2B0D"/>
    <w:rsid w:val="007A3682"/>
    <w:rsid w:val="007A381B"/>
    <w:rsid w:val="007A43A1"/>
    <w:rsid w:val="007A55C5"/>
    <w:rsid w:val="007A59DC"/>
    <w:rsid w:val="007A7DBB"/>
    <w:rsid w:val="007B1D55"/>
    <w:rsid w:val="007B35E5"/>
    <w:rsid w:val="007B3B78"/>
    <w:rsid w:val="007B4D03"/>
    <w:rsid w:val="007B59BD"/>
    <w:rsid w:val="007C11DC"/>
    <w:rsid w:val="007D0E28"/>
    <w:rsid w:val="007D22AC"/>
    <w:rsid w:val="007D6458"/>
    <w:rsid w:val="007D6E97"/>
    <w:rsid w:val="007D7357"/>
    <w:rsid w:val="007E5890"/>
    <w:rsid w:val="007F245B"/>
    <w:rsid w:val="007F3355"/>
    <w:rsid w:val="007F6601"/>
    <w:rsid w:val="00801C4D"/>
    <w:rsid w:val="008068DB"/>
    <w:rsid w:val="008104AA"/>
    <w:rsid w:val="00810B2C"/>
    <w:rsid w:val="008125B2"/>
    <w:rsid w:val="00815F7E"/>
    <w:rsid w:val="008166C8"/>
    <w:rsid w:val="008207D6"/>
    <w:rsid w:val="0082501D"/>
    <w:rsid w:val="00826E38"/>
    <w:rsid w:val="00830BD9"/>
    <w:rsid w:val="008310BD"/>
    <w:rsid w:val="00832CDD"/>
    <w:rsid w:val="00852D6A"/>
    <w:rsid w:val="00857DB8"/>
    <w:rsid w:val="008636F1"/>
    <w:rsid w:val="00864A5D"/>
    <w:rsid w:val="00864BAA"/>
    <w:rsid w:val="00864C2A"/>
    <w:rsid w:val="00865E16"/>
    <w:rsid w:val="00867350"/>
    <w:rsid w:val="00867A2E"/>
    <w:rsid w:val="00874B3B"/>
    <w:rsid w:val="00876B84"/>
    <w:rsid w:val="0088051E"/>
    <w:rsid w:val="008809A4"/>
    <w:rsid w:val="00880AC2"/>
    <w:rsid w:val="00881CDE"/>
    <w:rsid w:val="008835EB"/>
    <w:rsid w:val="00884326"/>
    <w:rsid w:val="008876F9"/>
    <w:rsid w:val="00887A68"/>
    <w:rsid w:val="0089147E"/>
    <w:rsid w:val="00893176"/>
    <w:rsid w:val="00893324"/>
    <w:rsid w:val="008951A0"/>
    <w:rsid w:val="008A2831"/>
    <w:rsid w:val="008A59C8"/>
    <w:rsid w:val="008B146A"/>
    <w:rsid w:val="008B27A8"/>
    <w:rsid w:val="008B665D"/>
    <w:rsid w:val="008B6747"/>
    <w:rsid w:val="008B73A5"/>
    <w:rsid w:val="008C50BC"/>
    <w:rsid w:val="008D5C4A"/>
    <w:rsid w:val="008D74D7"/>
    <w:rsid w:val="008E3141"/>
    <w:rsid w:val="008F79E7"/>
    <w:rsid w:val="0090046E"/>
    <w:rsid w:val="009017A1"/>
    <w:rsid w:val="00903B82"/>
    <w:rsid w:val="009073FC"/>
    <w:rsid w:val="00907E47"/>
    <w:rsid w:val="00920673"/>
    <w:rsid w:val="0092086D"/>
    <w:rsid w:val="009232E8"/>
    <w:rsid w:val="00923D3A"/>
    <w:rsid w:val="0092519D"/>
    <w:rsid w:val="009255FD"/>
    <w:rsid w:val="00926AE9"/>
    <w:rsid w:val="00942CB3"/>
    <w:rsid w:val="009433D1"/>
    <w:rsid w:val="009437F6"/>
    <w:rsid w:val="00946C21"/>
    <w:rsid w:val="00950BF4"/>
    <w:rsid w:val="0095257C"/>
    <w:rsid w:val="00963096"/>
    <w:rsid w:val="00963D95"/>
    <w:rsid w:val="00964A00"/>
    <w:rsid w:val="00977C27"/>
    <w:rsid w:val="0098170E"/>
    <w:rsid w:val="00983574"/>
    <w:rsid w:val="00985194"/>
    <w:rsid w:val="00990C91"/>
    <w:rsid w:val="009949EB"/>
    <w:rsid w:val="00995FBC"/>
    <w:rsid w:val="00997F34"/>
    <w:rsid w:val="009A06FF"/>
    <w:rsid w:val="009A0D5F"/>
    <w:rsid w:val="009A21D1"/>
    <w:rsid w:val="009A7749"/>
    <w:rsid w:val="009B6024"/>
    <w:rsid w:val="009B6C2B"/>
    <w:rsid w:val="009C48EA"/>
    <w:rsid w:val="009C7A8A"/>
    <w:rsid w:val="009D0803"/>
    <w:rsid w:val="009D1AB8"/>
    <w:rsid w:val="009D54CE"/>
    <w:rsid w:val="009E1646"/>
    <w:rsid w:val="009E4301"/>
    <w:rsid w:val="009E6A4F"/>
    <w:rsid w:val="009E7804"/>
    <w:rsid w:val="009F75D3"/>
    <w:rsid w:val="00A14B79"/>
    <w:rsid w:val="00A21549"/>
    <w:rsid w:val="00A2708E"/>
    <w:rsid w:val="00A30D70"/>
    <w:rsid w:val="00A4058F"/>
    <w:rsid w:val="00A4239C"/>
    <w:rsid w:val="00A44C79"/>
    <w:rsid w:val="00A47BAB"/>
    <w:rsid w:val="00A5008D"/>
    <w:rsid w:val="00A540F4"/>
    <w:rsid w:val="00A6568C"/>
    <w:rsid w:val="00A672DD"/>
    <w:rsid w:val="00A75543"/>
    <w:rsid w:val="00A773F3"/>
    <w:rsid w:val="00A878B5"/>
    <w:rsid w:val="00A9463C"/>
    <w:rsid w:val="00A95478"/>
    <w:rsid w:val="00A97EC7"/>
    <w:rsid w:val="00AA3193"/>
    <w:rsid w:val="00AA47E5"/>
    <w:rsid w:val="00AA6005"/>
    <w:rsid w:val="00AA727D"/>
    <w:rsid w:val="00AB1275"/>
    <w:rsid w:val="00AB1815"/>
    <w:rsid w:val="00AB2A62"/>
    <w:rsid w:val="00AB51AB"/>
    <w:rsid w:val="00AB6556"/>
    <w:rsid w:val="00AC3AB2"/>
    <w:rsid w:val="00AC5CC4"/>
    <w:rsid w:val="00AC613D"/>
    <w:rsid w:val="00AD1201"/>
    <w:rsid w:val="00AD3D07"/>
    <w:rsid w:val="00AD7721"/>
    <w:rsid w:val="00AE1E13"/>
    <w:rsid w:val="00AE25FC"/>
    <w:rsid w:val="00AE4AD5"/>
    <w:rsid w:val="00AE50C3"/>
    <w:rsid w:val="00AF47BF"/>
    <w:rsid w:val="00AF54C1"/>
    <w:rsid w:val="00AF6EE1"/>
    <w:rsid w:val="00B04597"/>
    <w:rsid w:val="00B15658"/>
    <w:rsid w:val="00B15C56"/>
    <w:rsid w:val="00B22240"/>
    <w:rsid w:val="00B26320"/>
    <w:rsid w:val="00B271A5"/>
    <w:rsid w:val="00B277AE"/>
    <w:rsid w:val="00B332A8"/>
    <w:rsid w:val="00B34D3D"/>
    <w:rsid w:val="00B402C6"/>
    <w:rsid w:val="00B456A0"/>
    <w:rsid w:val="00B47D76"/>
    <w:rsid w:val="00B51169"/>
    <w:rsid w:val="00B55298"/>
    <w:rsid w:val="00B60385"/>
    <w:rsid w:val="00B72318"/>
    <w:rsid w:val="00B723E0"/>
    <w:rsid w:val="00B75A7C"/>
    <w:rsid w:val="00B76793"/>
    <w:rsid w:val="00B8020A"/>
    <w:rsid w:val="00B81FD3"/>
    <w:rsid w:val="00B838ED"/>
    <w:rsid w:val="00B863FE"/>
    <w:rsid w:val="00B92345"/>
    <w:rsid w:val="00B93CA1"/>
    <w:rsid w:val="00B94A8F"/>
    <w:rsid w:val="00BA631F"/>
    <w:rsid w:val="00BB0906"/>
    <w:rsid w:val="00BB170B"/>
    <w:rsid w:val="00BB1A6B"/>
    <w:rsid w:val="00BB47B1"/>
    <w:rsid w:val="00BB5F0B"/>
    <w:rsid w:val="00BC3DBB"/>
    <w:rsid w:val="00BC4DCE"/>
    <w:rsid w:val="00BC5FE1"/>
    <w:rsid w:val="00BD0A84"/>
    <w:rsid w:val="00BD1417"/>
    <w:rsid w:val="00BD5053"/>
    <w:rsid w:val="00BD6F8C"/>
    <w:rsid w:val="00BE1AF4"/>
    <w:rsid w:val="00BE2CCC"/>
    <w:rsid w:val="00BE2E2E"/>
    <w:rsid w:val="00BE2EC5"/>
    <w:rsid w:val="00BE5623"/>
    <w:rsid w:val="00BE73AA"/>
    <w:rsid w:val="00BF6F9D"/>
    <w:rsid w:val="00C011F8"/>
    <w:rsid w:val="00C07C2A"/>
    <w:rsid w:val="00C07E71"/>
    <w:rsid w:val="00C1209E"/>
    <w:rsid w:val="00C1482C"/>
    <w:rsid w:val="00C225BA"/>
    <w:rsid w:val="00C24557"/>
    <w:rsid w:val="00C24FFC"/>
    <w:rsid w:val="00C33ABB"/>
    <w:rsid w:val="00C34143"/>
    <w:rsid w:val="00C3439C"/>
    <w:rsid w:val="00C343F6"/>
    <w:rsid w:val="00C349C5"/>
    <w:rsid w:val="00C45005"/>
    <w:rsid w:val="00C45B52"/>
    <w:rsid w:val="00C46CCC"/>
    <w:rsid w:val="00C51473"/>
    <w:rsid w:val="00C518AD"/>
    <w:rsid w:val="00C53C08"/>
    <w:rsid w:val="00C548E5"/>
    <w:rsid w:val="00C5671C"/>
    <w:rsid w:val="00C56991"/>
    <w:rsid w:val="00C63559"/>
    <w:rsid w:val="00C63E6C"/>
    <w:rsid w:val="00C64F0E"/>
    <w:rsid w:val="00C75F7B"/>
    <w:rsid w:val="00C83A1D"/>
    <w:rsid w:val="00C8529F"/>
    <w:rsid w:val="00C85BAB"/>
    <w:rsid w:val="00C85CE5"/>
    <w:rsid w:val="00C94E32"/>
    <w:rsid w:val="00CA1366"/>
    <w:rsid w:val="00CA418C"/>
    <w:rsid w:val="00CA4D45"/>
    <w:rsid w:val="00CA5DFF"/>
    <w:rsid w:val="00CB0A16"/>
    <w:rsid w:val="00CB442B"/>
    <w:rsid w:val="00CB5787"/>
    <w:rsid w:val="00CC02ED"/>
    <w:rsid w:val="00CC1FE3"/>
    <w:rsid w:val="00CC4B04"/>
    <w:rsid w:val="00CC75EA"/>
    <w:rsid w:val="00CD1283"/>
    <w:rsid w:val="00CD1DE8"/>
    <w:rsid w:val="00CD1E79"/>
    <w:rsid w:val="00CD6D60"/>
    <w:rsid w:val="00CD76AA"/>
    <w:rsid w:val="00CD77B3"/>
    <w:rsid w:val="00CE647A"/>
    <w:rsid w:val="00CF1BE8"/>
    <w:rsid w:val="00CF704D"/>
    <w:rsid w:val="00D03CC0"/>
    <w:rsid w:val="00D054F8"/>
    <w:rsid w:val="00D1105F"/>
    <w:rsid w:val="00D15F2A"/>
    <w:rsid w:val="00D20C0E"/>
    <w:rsid w:val="00D224F5"/>
    <w:rsid w:val="00D2496F"/>
    <w:rsid w:val="00D31199"/>
    <w:rsid w:val="00D31D91"/>
    <w:rsid w:val="00D361DA"/>
    <w:rsid w:val="00D36ACB"/>
    <w:rsid w:val="00D37209"/>
    <w:rsid w:val="00D424F2"/>
    <w:rsid w:val="00D540F6"/>
    <w:rsid w:val="00D63236"/>
    <w:rsid w:val="00D652CD"/>
    <w:rsid w:val="00D66FD2"/>
    <w:rsid w:val="00D735CF"/>
    <w:rsid w:val="00D738E3"/>
    <w:rsid w:val="00D826A2"/>
    <w:rsid w:val="00D8612C"/>
    <w:rsid w:val="00D91C6D"/>
    <w:rsid w:val="00D9206E"/>
    <w:rsid w:val="00D9348E"/>
    <w:rsid w:val="00D939F8"/>
    <w:rsid w:val="00D9616E"/>
    <w:rsid w:val="00DA33E1"/>
    <w:rsid w:val="00DA365D"/>
    <w:rsid w:val="00DA3AFA"/>
    <w:rsid w:val="00DA3C7A"/>
    <w:rsid w:val="00DA6159"/>
    <w:rsid w:val="00DA62C2"/>
    <w:rsid w:val="00DA7040"/>
    <w:rsid w:val="00DA7D5A"/>
    <w:rsid w:val="00DB18AE"/>
    <w:rsid w:val="00DB20CC"/>
    <w:rsid w:val="00DB437A"/>
    <w:rsid w:val="00DB5E87"/>
    <w:rsid w:val="00DB755A"/>
    <w:rsid w:val="00DB7F46"/>
    <w:rsid w:val="00DC2292"/>
    <w:rsid w:val="00DC6C47"/>
    <w:rsid w:val="00DD20BB"/>
    <w:rsid w:val="00DD70D1"/>
    <w:rsid w:val="00DE111C"/>
    <w:rsid w:val="00DE511A"/>
    <w:rsid w:val="00DE6F15"/>
    <w:rsid w:val="00DE73AE"/>
    <w:rsid w:val="00DF2C48"/>
    <w:rsid w:val="00DF53E5"/>
    <w:rsid w:val="00DF6998"/>
    <w:rsid w:val="00E07C2F"/>
    <w:rsid w:val="00E07F92"/>
    <w:rsid w:val="00E15E90"/>
    <w:rsid w:val="00E207A9"/>
    <w:rsid w:val="00E21594"/>
    <w:rsid w:val="00E23B4D"/>
    <w:rsid w:val="00E23BC1"/>
    <w:rsid w:val="00E25CC8"/>
    <w:rsid w:val="00E26263"/>
    <w:rsid w:val="00E30F52"/>
    <w:rsid w:val="00E36ECF"/>
    <w:rsid w:val="00E41667"/>
    <w:rsid w:val="00E44CA8"/>
    <w:rsid w:val="00E53FE3"/>
    <w:rsid w:val="00E64134"/>
    <w:rsid w:val="00E70683"/>
    <w:rsid w:val="00E72775"/>
    <w:rsid w:val="00E74FC1"/>
    <w:rsid w:val="00E770F5"/>
    <w:rsid w:val="00E77199"/>
    <w:rsid w:val="00E7793C"/>
    <w:rsid w:val="00E825C3"/>
    <w:rsid w:val="00E86744"/>
    <w:rsid w:val="00E86EF3"/>
    <w:rsid w:val="00E92A35"/>
    <w:rsid w:val="00E948F0"/>
    <w:rsid w:val="00E95B00"/>
    <w:rsid w:val="00E9791D"/>
    <w:rsid w:val="00EA0060"/>
    <w:rsid w:val="00EA64AB"/>
    <w:rsid w:val="00EB03AA"/>
    <w:rsid w:val="00EB11A0"/>
    <w:rsid w:val="00EB1D0F"/>
    <w:rsid w:val="00EB7628"/>
    <w:rsid w:val="00EC299A"/>
    <w:rsid w:val="00ED411F"/>
    <w:rsid w:val="00ED527F"/>
    <w:rsid w:val="00EE0036"/>
    <w:rsid w:val="00EE0A1E"/>
    <w:rsid w:val="00EF16F1"/>
    <w:rsid w:val="00EF1A5E"/>
    <w:rsid w:val="00EF4F52"/>
    <w:rsid w:val="00F04299"/>
    <w:rsid w:val="00F0477B"/>
    <w:rsid w:val="00F04CD2"/>
    <w:rsid w:val="00F06726"/>
    <w:rsid w:val="00F110FC"/>
    <w:rsid w:val="00F12277"/>
    <w:rsid w:val="00F12DC3"/>
    <w:rsid w:val="00F1412C"/>
    <w:rsid w:val="00F1560C"/>
    <w:rsid w:val="00F176F1"/>
    <w:rsid w:val="00F20685"/>
    <w:rsid w:val="00F31FC8"/>
    <w:rsid w:val="00F34D7F"/>
    <w:rsid w:val="00F3530B"/>
    <w:rsid w:val="00F40B97"/>
    <w:rsid w:val="00F4126B"/>
    <w:rsid w:val="00F41528"/>
    <w:rsid w:val="00F421C3"/>
    <w:rsid w:val="00F44780"/>
    <w:rsid w:val="00F44DE6"/>
    <w:rsid w:val="00F4595F"/>
    <w:rsid w:val="00F5006E"/>
    <w:rsid w:val="00F531C8"/>
    <w:rsid w:val="00F650B8"/>
    <w:rsid w:val="00F72E0A"/>
    <w:rsid w:val="00F73530"/>
    <w:rsid w:val="00F76DD2"/>
    <w:rsid w:val="00F82941"/>
    <w:rsid w:val="00F856B2"/>
    <w:rsid w:val="00F85AA5"/>
    <w:rsid w:val="00F95241"/>
    <w:rsid w:val="00F97F19"/>
    <w:rsid w:val="00FA6825"/>
    <w:rsid w:val="00FB08C7"/>
    <w:rsid w:val="00FB1749"/>
    <w:rsid w:val="00FB7242"/>
    <w:rsid w:val="00FB7705"/>
    <w:rsid w:val="00FC7F42"/>
    <w:rsid w:val="00FD2EB3"/>
    <w:rsid w:val="00FE56B4"/>
    <w:rsid w:val="00FE56DF"/>
    <w:rsid w:val="00FF02ED"/>
    <w:rsid w:val="00FF5CEC"/>
    <w:rsid w:val="00FF62BA"/>
    <w:rsid w:val="2169ACCC"/>
    <w:rsid w:val="2CA44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F17AD"/>
  <w15:docId w15:val="{DCDAA0ED-DA4F-470F-9EA8-71247469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F21"/>
    <w:pPr>
      <w:spacing w:after="60" w:line="276" w:lineRule="auto"/>
    </w:pPr>
    <w:rPr>
      <w:rFonts w:ascii="Arial" w:eastAsiaTheme="minorHAnsi" w:hAnsi="Arial" w:cstheme="minorBidi"/>
      <w:sz w:val="24"/>
      <w:szCs w:val="24"/>
    </w:rPr>
  </w:style>
  <w:style w:type="paragraph" w:styleId="Heading1">
    <w:name w:val="heading 1"/>
    <w:basedOn w:val="Normal"/>
    <w:next w:val="Normal"/>
    <w:link w:val="Heading1Char"/>
    <w:uiPriority w:val="9"/>
    <w:qFormat/>
    <w:rsid w:val="000C0F21"/>
    <w:pPr>
      <w:keepNext/>
      <w:keepLines/>
      <w:spacing w:before="360" w:after="120"/>
      <w:ind w:left="432" w:hanging="432"/>
      <w:outlineLvl w:val="0"/>
    </w:pPr>
    <w:rPr>
      <w:rFonts w:eastAsiaTheme="majorEastAsia" w:cstheme="majorBidi"/>
      <w:b/>
      <w:szCs w:val="32"/>
    </w:rPr>
  </w:style>
  <w:style w:type="paragraph" w:styleId="Heading2">
    <w:name w:val="heading 2"/>
    <w:basedOn w:val="NumberedList"/>
    <w:next w:val="Normal"/>
    <w:link w:val="Heading2Char"/>
    <w:uiPriority w:val="9"/>
    <w:unhideWhenUsed/>
    <w:qFormat/>
    <w:rsid w:val="000C0F21"/>
    <w:pPr>
      <w:numPr>
        <w:numId w:val="0"/>
      </w:numPr>
      <w:spacing w:before="120" w:after="120"/>
      <w:ind w:left="360" w:hanging="360"/>
      <w:outlineLvl w:val="1"/>
    </w:pPr>
    <w:rPr>
      <w:b/>
    </w:rPr>
  </w:style>
  <w:style w:type="paragraph" w:styleId="Heading3">
    <w:name w:val="heading 3"/>
    <w:basedOn w:val="Normal"/>
    <w:next w:val="Normal"/>
    <w:link w:val="Heading3Char"/>
    <w:uiPriority w:val="9"/>
    <w:qFormat/>
    <w:rsid w:val="000C0F21"/>
    <w:pPr>
      <w:keepNext/>
      <w:keepLines/>
      <w:spacing w:before="240"/>
      <w:ind w:left="720" w:hanging="720"/>
      <w:outlineLvl w:val="2"/>
    </w:pPr>
    <w:rPr>
      <w:rFonts w:eastAsiaTheme="majorEastAsia" w:cstheme="majorBidi"/>
      <w:b/>
      <w:i/>
    </w:rPr>
  </w:style>
  <w:style w:type="paragraph" w:styleId="Heading4">
    <w:name w:val="heading 4"/>
    <w:basedOn w:val="Normal"/>
    <w:next w:val="Normal"/>
    <w:link w:val="Heading4Char"/>
    <w:uiPriority w:val="9"/>
    <w:semiHidden/>
    <w:unhideWhenUsed/>
    <w:qFormat/>
    <w:rsid w:val="000C0F21"/>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C0F21"/>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C0F21"/>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C0F21"/>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C0F2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0F2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0F21"/>
    <w:pPr>
      <w:tabs>
        <w:tab w:val="center" w:pos="4680"/>
        <w:tab w:val="right" w:pos="9360"/>
      </w:tabs>
      <w:spacing w:after="0" w:line="240" w:lineRule="auto"/>
    </w:pPr>
  </w:style>
  <w:style w:type="paragraph" w:styleId="Footer">
    <w:name w:val="footer"/>
    <w:basedOn w:val="Normal"/>
    <w:link w:val="FooterChar"/>
    <w:uiPriority w:val="99"/>
    <w:unhideWhenUsed/>
    <w:rsid w:val="000C0F21"/>
    <w:pPr>
      <w:tabs>
        <w:tab w:val="center" w:pos="4680"/>
        <w:tab w:val="right" w:pos="9360"/>
      </w:tabs>
      <w:spacing w:after="0" w:line="240" w:lineRule="auto"/>
    </w:pPr>
  </w:style>
  <w:style w:type="character" w:styleId="PageNumber">
    <w:name w:val="page number"/>
    <w:basedOn w:val="DefaultParagraphFont"/>
    <w:semiHidden/>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paragraph" w:customStyle="1" w:styleId="SOPLevel1">
    <w:name w:val="SOP Level 1"/>
    <w:basedOn w:val="Normal"/>
    <w:rsid w:val="009E4301"/>
    <w:pPr>
      <w:numPr>
        <w:numId w:val="1"/>
      </w:numPr>
      <w:spacing w:before="40" w:after="40"/>
    </w:pPr>
    <w:rPr>
      <w:rFonts w:cs="Tahoma"/>
      <w:b/>
    </w:rPr>
  </w:style>
  <w:style w:type="paragraph" w:customStyle="1" w:styleId="SOPLevel2">
    <w:name w:val="SOP Level 2"/>
    <w:basedOn w:val="SOPLevel1"/>
    <w:rsid w:val="009E4301"/>
    <w:pPr>
      <w:numPr>
        <w:ilvl w:val="1"/>
      </w:numPr>
      <w:spacing w:before="20" w:after="20"/>
      <w:ind w:left="936" w:hanging="576"/>
    </w:pPr>
    <w:rPr>
      <w:b w:val="0"/>
    </w:rPr>
  </w:style>
  <w:style w:type="paragraph" w:customStyle="1" w:styleId="SOPLevel3">
    <w:name w:val="SOP Level 3"/>
    <w:basedOn w:val="SOPLevel2"/>
    <w:rsid w:val="009E4301"/>
    <w:pPr>
      <w:numPr>
        <w:ilvl w:val="2"/>
      </w:numPr>
      <w:ind w:left="1728" w:hanging="792"/>
    </w:pPr>
  </w:style>
  <w:style w:type="paragraph" w:customStyle="1" w:styleId="SOPLevel4">
    <w:name w:val="SOP Level 4"/>
    <w:basedOn w:val="SOPLevel3"/>
    <w:rsid w:val="009E4301"/>
    <w:pPr>
      <w:numPr>
        <w:ilvl w:val="3"/>
      </w:numPr>
      <w:ind w:left="2736" w:hanging="1008"/>
    </w:pPr>
  </w:style>
  <w:style w:type="paragraph" w:customStyle="1" w:styleId="SOPLevel5">
    <w:name w:val="SOP Level 5"/>
    <w:basedOn w:val="SOPLevel4"/>
    <w:rsid w:val="009E4301"/>
    <w:pPr>
      <w:numPr>
        <w:ilvl w:val="4"/>
      </w:numPr>
      <w:ind w:left="3960" w:hanging="1224"/>
    </w:pPr>
  </w:style>
  <w:style w:type="paragraph" w:customStyle="1" w:styleId="SOPLevel6">
    <w:name w:val="SOP Level 6"/>
    <w:basedOn w:val="SOPLevel5"/>
    <w:rsid w:val="009E4301"/>
    <w:pPr>
      <w:numPr>
        <w:ilvl w:val="5"/>
      </w:numPr>
      <w:ind w:left="5400" w:hanging="1440"/>
    </w:pPr>
  </w:style>
  <w:style w:type="paragraph" w:styleId="ListParagraph">
    <w:name w:val="List Paragraph"/>
    <w:basedOn w:val="Normal"/>
    <w:uiPriority w:val="34"/>
    <w:qFormat/>
    <w:rsid w:val="000C0F21"/>
    <w:pPr>
      <w:ind w:left="720"/>
      <w:contextualSpacing/>
    </w:pPr>
  </w:style>
  <w:style w:type="paragraph" w:styleId="CommentSubject">
    <w:name w:val="annotation subject"/>
    <w:basedOn w:val="CommentText"/>
    <w:next w:val="CommentText"/>
    <w:link w:val="CommentSubjectChar"/>
    <w:uiPriority w:val="99"/>
    <w:semiHidden/>
    <w:unhideWhenUsed/>
    <w:rsid w:val="00DC2292"/>
    <w:rPr>
      <w:b/>
      <w:bCs/>
    </w:rPr>
  </w:style>
  <w:style w:type="character" w:customStyle="1" w:styleId="CommentTextChar">
    <w:name w:val="Comment Text Char"/>
    <w:basedOn w:val="DefaultParagraphFont"/>
    <w:link w:val="CommentText"/>
    <w:semiHidden/>
    <w:rsid w:val="00DC2292"/>
  </w:style>
  <w:style w:type="character" w:customStyle="1" w:styleId="CommentSubjectChar">
    <w:name w:val="Comment Subject Char"/>
    <w:basedOn w:val="CommentTextChar"/>
    <w:link w:val="CommentSubject"/>
    <w:uiPriority w:val="99"/>
    <w:semiHidden/>
    <w:rsid w:val="00DC2292"/>
    <w:rPr>
      <w:b/>
      <w:bCs/>
    </w:rPr>
  </w:style>
  <w:style w:type="paragraph" w:styleId="BalloonText">
    <w:name w:val="Balloon Text"/>
    <w:basedOn w:val="Normal"/>
    <w:link w:val="BalloonTextChar"/>
    <w:uiPriority w:val="99"/>
    <w:semiHidden/>
    <w:unhideWhenUsed/>
    <w:rsid w:val="000C0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F21"/>
    <w:rPr>
      <w:rFonts w:ascii="Segoe UI" w:eastAsiaTheme="minorHAnsi" w:hAnsi="Segoe UI" w:cs="Segoe UI"/>
      <w:sz w:val="18"/>
      <w:szCs w:val="18"/>
    </w:rPr>
  </w:style>
  <w:style w:type="character" w:styleId="Hyperlink">
    <w:name w:val="Hyperlink"/>
    <w:basedOn w:val="DefaultParagraphFont"/>
    <w:uiPriority w:val="99"/>
    <w:unhideWhenUsed/>
    <w:rsid w:val="00564FAE"/>
    <w:rPr>
      <w:color w:val="0000FF"/>
      <w:u w:val="single"/>
    </w:rPr>
  </w:style>
  <w:style w:type="paragraph" w:styleId="NormalWeb">
    <w:name w:val="Normal (Web)"/>
    <w:basedOn w:val="Normal"/>
    <w:uiPriority w:val="99"/>
    <w:unhideWhenUsed/>
    <w:rsid w:val="00564FAE"/>
    <w:pPr>
      <w:spacing w:before="100" w:beforeAutospacing="1" w:after="100" w:afterAutospacing="1"/>
    </w:pPr>
  </w:style>
  <w:style w:type="character" w:styleId="Strong">
    <w:name w:val="Strong"/>
    <w:basedOn w:val="DefaultParagraphFont"/>
    <w:qFormat/>
    <w:rsid w:val="00564FAE"/>
    <w:rPr>
      <w:b/>
      <w:bCs/>
    </w:rPr>
  </w:style>
  <w:style w:type="character" w:styleId="FollowedHyperlink">
    <w:name w:val="FollowedHyperlink"/>
    <w:basedOn w:val="DefaultParagraphFont"/>
    <w:uiPriority w:val="99"/>
    <w:semiHidden/>
    <w:unhideWhenUsed/>
    <w:rsid w:val="00564FAE"/>
    <w:rPr>
      <w:color w:val="800080" w:themeColor="followedHyperlink"/>
      <w:u w:val="single"/>
    </w:rPr>
  </w:style>
  <w:style w:type="paragraph" w:customStyle="1" w:styleId="SectionOutline">
    <w:name w:val="Section Outline"/>
    <w:qFormat/>
    <w:rsid w:val="00570729"/>
    <w:pPr>
      <w:numPr>
        <w:numId w:val="2"/>
      </w:numPr>
      <w:jc w:val="both"/>
    </w:pPr>
    <w:rPr>
      <w:sz w:val="24"/>
      <w:szCs w:val="24"/>
    </w:rPr>
  </w:style>
  <w:style w:type="paragraph" w:styleId="Revision">
    <w:name w:val="Revision"/>
    <w:hidden/>
    <w:uiPriority w:val="99"/>
    <w:semiHidden/>
    <w:rsid w:val="00F44DE6"/>
  </w:style>
  <w:style w:type="character" w:customStyle="1" w:styleId="HeaderChar">
    <w:name w:val="Header Char"/>
    <w:basedOn w:val="DefaultParagraphFont"/>
    <w:link w:val="Header"/>
    <w:rsid w:val="000C0F21"/>
    <w:rPr>
      <w:rFonts w:ascii="Arial" w:eastAsiaTheme="minorHAnsi" w:hAnsi="Arial" w:cstheme="minorBidi"/>
      <w:sz w:val="24"/>
      <w:szCs w:val="24"/>
    </w:rPr>
  </w:style>
  <w:style w:type="table" w:styleId="TableGrid">
    <w:name w:val="Table Grid"/>
    <w:basedOn w:val="TableNormal"/>
    <w:uiPriority w:val="59"/>
    <w:rsid w:val="000C0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C0F21"/>
    <w:rPr>
      <w:rFonts w:ascii="Arial" w:eastAsiaTheme="minorHAnsi" w:hAnsi="Arial" w:cs="Arial"/>
      <w:b/>
      <w:bCs/>
      <w:sz w:val="24"/>
      <w:szCs w:val="24"/>
    </w:rPr>
  </w:style>
  <w:style w:type="paragraph" w:styleId="Title">
    <w:name w:val="Title"/>
    <w:basedOn w:val="Header"/>
    <w:next w:val="Normal"/>
    <w:link w:val="TitleChar"/>
    <w:uiPriority w:val="10"/>
    <w:qFormat/>
    <w:rsid w:val="000C0F21"/>
    <w:pPr>
      <w:tabs>
        <w:tab w:val="clear" w:pos="4680"/>
        <w:tab w:val="clear" w:pos="9360"/>
        <w:tab w:val="right" w:pos="8640"/>
      </w:tabs>
      <w:ind w:left="662" w:hanging="634"/>
      <w:jc w:val="center"/>
    </w:pPr>
    <w:rPr>
      <w:rFonts w:eastAsia="Times New Roman" w:cs="Arial"/>
    </w:rPr>
  </w:style>
  <w:style w:type="character" w:customStyle="1" w:styleId="TitleChar">
    <w:name w:val="Title Char"/>
    <w:basedOn w:val="DefaultParagraphFont"/>
    <w:link w:val="Title"/>
    <w:uiPriority w:val="10"/>
    <w:rsid w:val="000C0F21"/>
    <w:rPr>
      <w:rFonts w:ascii="Arial" w:hAnsi="Arial" w:cs="Arial"/>
      <w:sz w:val="24"/>
      <w:szCs w:val="24"/>
    </w:rPr>
  </w:style>
  <w:style w:type="paragraph" w:styleId="Subtitle">
    <w:name w:val="Subtitle"/>
    <w:basedOn w:val="Header"/>
    <w:next w:val="Normal"/>
    <w:link w:val="SubtitleChar"/>
    <w:uiPriority w:val="11"/>
    <w:qFormat/>
    <w:rsid w:val="000C0F21"/>
    <w:pPr>
      <w:tabs>
        <w:tab w:val="clear" w:pos="4680"/>
        <w:tab w:val="clear" w:pos="9360"/>
        <w:tab w:val="center" w:pos="4320"/>
        <w:tab w:val="right" w:pos="8640"/>
      </w:tabs>
      <w:ind w:left="994" w:hanging="634"/>
      <w:jc w:val="center"/>
    </w:pPr>
    <w:rPr>
      <w:rFonts w:eastAsia="Times New Roman" w:cs="Arial"/>
    </w:rPr>
  </w:style>
  <w:style w:type="character" w:customStyle="1" w:styleId="SubtitleChar">
    <w:name w:val="Subtitle Char"/>
    <w:basedOn w:val="DefaultParagraphFont"/>
    <w:link w:val="Subtitle"/>
    <w:uiPriority w:val="11"/>
    <w:rsid w:val="000C0F21"/>
    <w:rPr>
      <w:rFonts w:ascii="Arial" w:hAnsi="Arial" w:cs="Arial"/>
      <w:sz w:val="24"/>
      <w:szCs w:val="24"/>
    </w:rPr>
  </w:style>
  <w:style w:type="character" w:customStyle="1" w:styleId="Heading3Char">
    <w:name w:val="Heading 3 Char"/>
    <w:basedOn w:val="DefaultParagraphFont"/>
    <w:link w:val="Heading3"/>
    <w:uiPriority w:val="9"/>
    <w:rsid w:val="000C0F21"/>
    <w:rPr>
      <w:rFonts w:ascii="Arial" w:eastAsiaTheme="majorEastAsia" w:hAnsi="Arial" w:cstheme="majorBidi"/>
      <w:b/>
      <w:i/>
      <w:sz w:val="24"/>
      <w:szCs w:val="24"/>
    </w:rPr>
  </w:style>
  <w:style w:type="character" w:customStyle="1" w:styleId="Heading4Char">
    <w:name w:val="Heading 4 Char"/>
    <w:basedOn w:val="DefaultParagraphFont"/>
    <w:link w:val="Heading4"/>
    <w:uiPriority w:val="9"/>
    <w:semiHidden/>
    <w:rsid w:val="000C0F21"/>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0C0F2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0C0F2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0C0F2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C0F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0F21"/>
    <w:rPr>
      <w:rFonts w:asciiTheme="majorHAnsi" w:eastAsiaTheme="majorEastAsia" w:hAnsiTheme="majorHAnsi" w:cstheme="majorBidi"/>
      <w:i/>
      <w:iCs/>
      <w:color w:val="272727" w:themeColor="text1" w:themeTint="D8"/>
      <w:sz w:val="21"/>
      <w:szCs w:val="21"/>
    </w:rPr>
  </w:style>
  <w:style w:type="paragraph" w:customStyle="1" w:styleId="NumberedList">
    <w:name w:val="Numbered List"/>
    <w:basedOn w:val="Header"/>
    <w:link w:val="NumberedListChar"/>
    <w:qFormat/>
    <w:rsid w:val="000C0F21"/>
    <w:pPr>
      <w:numPr>
        <w:numId w:val="5"/>
      </w:numPr>
      <w:tabs>
        <w:tab w:val="clear" w:pos="4680"/>
        <w:tab w:val="clear" w:pos="9360"/>
      </w:tabs>
      <w:spacing w:after="60" w:line="276" w:lineRule="auto"/>
    </w:pPr>
    <w:rPr>
      <w:rFonts w:cs="Arial"/>
      <w:bCs/>
    </w:rPr>
  </w:style>
  <w:style w:type="character" w:customStyle="1" w:styleId="NumberedListChar">
    <w:name w:val="Numbered List Char"/>
    <w:basedOn w:val="HeaderChar"/>
    <w:link w:val="NumberedList"/>
    <w:rsid w:val="000C0F21"/>
    <w:rPr>
      <w:rFonts w:ascii="Arial" w:eastAsiaTheme="minorHAnsi" w:hAnsi="Arial" w:cs="Arial"/>
      <w:bCs/>
      <w:sz w:val="24"/>
      <w:szCs w:val="24"/>
    </w:rPr>
  </w:style>
  <w:style w:type="character" w:customStyle="1" w:styleId="Heading1Char">
    <w:name w:val="Heading 1 Char"/>
    <w:basedOn w:val="DefaultParagraphFont"/>
    <w:link w:val="Heading1"/>
    <w:uiPriority w:val="9"/>
    <w:rsid w:val="000C0F21"/>
    <w:rPr>
      <w:rFonts w:ascii="Arial" w:eastAsiaTheme="majorEastAsia" w:hAnsi="Arial" w:cstheme="majorBidi"/>
      <w:b/>
      <w:sz w:val="24"/>
      <w:szCs w:val="32"/>
    </w:rPr>
  </w:style>
  <w:style w:type="character" w:customStyle="1" w:styleId="FooterChar">
    <w:name w:val="Footer Char"/>
    <w:basedOn w:val="DefaultParagraphFont"/>
    <w:link w:val="Footer"/>
    <w:uiPriority w:val="99"/>
    <w:rsid w:val="000C0F21"/>
    <w:rPr>
      <w:rFonts w:ascii="Arial" w:eastAsiaTheme="minorHAnsi" w:hAnsi="Arial" w:cstheme="minorBidi"/>
      <w:sz w:val="24"/>
      <w:szCs w:val="24"/>
    </w:rPr>
  </w:style>
  <w:style w:type="paragraph" w:styleId="NoSpacing">
    <w:name w:val="No Spacing"/>
    <w:uiPriority w:val="1"/>
    <w:qFormat/>
    <w:rsid w:val="000C0F21"/>
    <w:rPr>
      <w:rFonts w:ascii="Arial" w:eastAsiaTheme="minorHAnsi" w:hAnsi="Arial" w:cstheme="minorBidi"/>
      <w:sz w:val="24"/>
      <w:szCs w:val="24"/>
    </w:rPr>
  </w:style>
  <w:style w:type="paragraph" w:customStyle="1" w:styleId="Normal1">
    <w:name w:val="Normal 1"/>
    <w:link w:val="Normal1Char"/>
    <w:qFormat/>
    <w:rsid w:val="000C0F21"/>
    <w:pPr>
      <w:numPr>
        <w:numId w:val="6"/>
      </w:numPr>
      <w:spacing w:after="60" w:line="276" w:lineRule="auto"/>
    </w:pPr>
    <w:rPr>
      <w:rFonts w:ascii="Arial" w:eastAsiaTheme="minorHAnsi" w:hAnsi="Arial" w:cs="Arial"/>
      <w:bCs/>
      <w:sz w:val="24"/>
      <w:szCs w:val="24"/>
    </w:rPr>
  </w:style>
  <w:style w:type="paragraph" w:customStyle="1" w:styleId="Normal2">
    <w:name w:val="Normal 2"/>
    <w:basedOn w:val="Normal1"/>
    <w:link w:val="Normal2Char"/>
    <w:qFormat/>
    <w:rsid w:val="000C0F21"/>
    <w:pPr>
      <w:numPr>
        <w:ilvl w:val="1"/>
      </w:numPr>
    </w:pPr>
  </w:style>
  <w:style w:type="character" w:customStyle="1" w:styleId="Normal1Char">
    <w:name w:val="Normal 1 Char"/>
    <w:basedOn w:val="DefaultParagraphFont"/>
    <w:link w:val="Normal1"/>
    <w:rsid w:val="000C0F21"/>
    <w:rPr>
      <w:rFonts w:ascii="Arial" w:eastAsiaTheme="minorHAnsi" w:hAnsi="Arial" w:cs="Arial"/>
      <w:bCs/>
      <w:sz w:val="24"/>
      <w:szCs w:val="24"/>
    </w:rPr>
  </w:style>
  <w:style w:type="paragraph" w:customStyle="1" w:styleId="Normal3">
    <w:name w:val="Normal 3"/>
    <w:basedOn w:val="Normal2"/>
    <w:link w:val="Normal3Char"/>
    <w:qFormat/>
    <w:rsid w:val="000C0F21"/>
    <w:pPr>
      <w:numPr>
        <w:ilvl w:val="2"/>
      </w:numPr>
    </w:pPr>
  </w:style>
  <w:style w:type="character" w:customStyle="1" w:styleId="Normal2Char">
    <w:name w:val="Normal 2 Char"/>
    <w:basedOn w:val="Normal1Char"/>
    <w:link w:val="Normal2"/>
    <w:rsid w:val="000C0F21"/>
    <w:rPr>
      <w:rFonts w:ascii="Arial" w:eastAsiaTheme="minorHAnsi" w:hAnsi="Arial" w:cs="Arial"/>
      <w:bCs/>
      <w:sz w:val="24"/>
      <w:szCs w:val="24"/>
    </w:rPr>
  </w:style>
  <w:style w:type="paragraph" w:customStyle="1" w:styleId="Normal4">
    <w:name w:val="Normal 4"/>
    <w:basedOn w:val="Normal3"/>
    <w:link w:val="Normal4Char"/>
    <w:qFormat/>
    <w:rsid w:val="000C0F21"/>
    <w:pPr>
      <w:numPr>
        <w:ilvl w:val="3"/>
      </w:numPr>
    </w:pPr>
  </w:style>
  <w:style w:type="character" w:customStyle="1" w:styleId="Normal3Char">
    <w:name w:val="Normal 3 Char"/>
    <w:basedOn w:val="Normal2Char"/>
    <w:link w:val="Normal3"/>
    <w:rsid w:val="000C0F21"/>
    <w:rPr>
      <w:rFonts w:ascii="Arial" w:eastAsiaTheme="minorHAnsi" w:hAnsi="Arial" w:cs="Arial"/>
      <w:bCs/>
      <w:sz w:val="24"/>
      <w:szCs w:val="24"/>
    </w:rPr>
  </w:style>
  <w:style w:type="paragraph" w:customStyle="1" w:styleId="Normal5">
    <w:name w:val="Normal 5"/>
    <w:basedOn w:val="Normal4"/>
    <w:link w:val="Normal5Char"/>
    <w:qFormat/>
    <w:rsid w:val="000C0F21"/>
    <w:pPr>
      <w:numPr>
        <w:ilvl w:val="4"/>
      </w:numPr>
    </w:pPr>
  </w:style>
  <w:style w:type="character" w:customStyle="1" w:styleId="Normal4Char">
    <w:name w:val="Normal 4 Char"/>
    <w:basedOn w:val="Normal3Char"/>
    <w:link w:val="Normal4"/>
    <w:rsid w:val="000C0F21"/>
    <w:rPr>
      <w:rFonts w:ascii="Arial" w:eastAsiaTheme="minorHAnsi" w:hAnsi="Arial" w:cs="Arial"/>
      <w:bCs/>
      <w:sz w:val="24"/>
      <w:szCs w:val="24"/>
    </w:rPr>
  </w:style>
  <w:style w:type="paragraph" w:customStyle="1" w:styleId="Normal6">
    <w:name w:val="Normal 6"/>
    <w:basedOn w:val="Normal5"/>
    <w:link w:val="Normal6Char"/>
    <w:qFormat/>
    <w:rsid w:val="000C0F21"/>
    <w:pPr>
      <w:numPr>
        <w:ilvl w:val="5"/>
      </w:numPr>
    </w:pPr>
  </w:style>
  <w:style w:type="character" w:customStyle="1" w:styleId="Normal5Char">
    <w:name w:val="Normal 5 Char"/>
    <w:basedOn w:val="Normal4Char"/>
    <w:link w:val="Normal5"/>
    <w:rsid w:val="000C0F21"/>
    <w:rPr>
      <w:rFonts w:ascii="Arial" w:eastAsiaTheme="minorHAnsi" w:hAnsi="Arial" w:cs="Arial"/>
      <w:bCs/>
      <w:sz w:val="24"/>
      <w:szCs w:val="24"/>
    </w:rPr>
  </w:style>
  <w:style w:type="paragraph" w:customStyle="1" w:styleId="Normal7">
    <w:name w:val="Normal 7"/>
    <w:basedOn w:val="Normal6"/>
    <w:link w:val="Normal7Char"/>
    <w:qFormat/>
    <w:rsid w:val="000C0F21"/>
    <w:pPr>
      <w:numPr>
        <w:ilvl w:val="6"/>
      </w:numPr>
    </w:pPr>
  </w:style>
  <w:style w:type="paragraph" w:customStyle="1" w:styleId="Normal8">
    <w:name w:val="Normal 8"/>
    <w:basedOn w:val="Normal7"/>
    <w:link w:val="Normal8Char"/>
    <w:qFormat/>
    <w:rsid w:val="000C0F21"/>
    <w:pPr>
      <w:numPr>
        <w:ilvl w:val="7"/>
      </w:numPr>
    </w:pPr>
  </w:style>
  <w:style w:type="character" w:customStyle="1" w:styleId="Normal6Char">
    <w:name w:val="Normal 6 Char"/>
    <w:basedOn w:val="Normal5Char"/>
    <w:link w:val="Normal6"/>
    <w:rsid w:val="000C0F21"/>
    <w:rPr>
      <w:rFonts w:ascii="Arial" w:eastAsiaTheme="minorHAnsi" w:hAnsi="Arial" w:cs="Arial"/>
      <w:bCs/>
      <w:sz w:val="24"/>
      <w:szCs w:val="24"/>
    </w:rPr>
  </w:style>
  <w:style w:type="character" w:customStyle="1" w:styleId="Normal7Char">
    <w:name w:val="Normal 7 Char"/>
    <w:basedOn w:val="Normal6Char"/>
    <w:link w:val="Normal7"/>
    <w:rsid w:val="000C0F21"/>
    <w:rPr>
      <w:rFonts w:ascii="Arial" w:eastAsiaTheme="minorHAnsi" w:hAnsi="Arial" w:cs="Arial"/>
      <w:bCs/>
      <w:sz w:val="24"/>
      <w:szCs w:val="24"/>
    </w:rPr>
  </w:style>
  <w:style w:type="paragraph" w:customStyle="1" w:styleId="Normal9">
    <w:name w:val="Normal 9"/>
    <w:basedOn w:val="Normal8"/>
    <w:link w:val="Normal9Char"/>
    <w:qFormat/>
    <w:rsid w:val="000C0F21"/>
    <w:pPr>
      <w:numPr>
        <w:ilvl w:val="8"/>
      </w:numPr>
    </w:pPr>
  </w:style>
  <w:style w:type="character" w:customStyle="1" w:styleId="Normal8Char">
    <w:name w:val="Normal 8 Char"/>
    <w:basedOn w:val="Normal7Char"/>
    <w:link w:val="Normal8"/>
    <w:rsid w:val="000C0F21"/>
    <w:rPr>
      <w:rFonts w:ascii="Arial" w:eastAsiaTheme="minorHAnsi" w:hAnsi="Arial" w:cs="Arial"/>
      <w:bCs/>
      <w:sz w:val="24"/>
      <w:szCs w:val="24"/>
    </w:rPr>
  </w:style>
  <w:style w:type="character" w:customStyle="1" w:styleId="Normal9Char">
    <w:name w:val="Normal 9 Char"/>
    <w:basedOn w:val="Normal8Char"/>
    <w:link w:val="Normal9"/>
    <w:rsid w:val="000C0F21"/>
    <w:rPr>
      <w:rFonts w:ascii="Arial" w:eastAsiaTheme="minorHAnsi" w:hAnsi="Arial" w:cs="Arial"/>
      <w:bCs/>
      <w:sz w:val="24"/>
      <w:szCs w:val="24"/>
    </w:rPr>
  </w:style>
  <w:style w:type="numbering" w:customStyle="1" w:styleId="WILists">
    <w:name w:val="WI Lists"/>
    <w:uiPriority w:val="99"/>
    <w:rsid w:val="000C0F21"/>
    <w:pPr>
      <w:numPr>
        <w:numId w:val="4"/>
      </w:numPr>
    </w:pPr>
  </w:style>
  <w:style w:type="paragraph" w:customStyle="1" w:styleId="ColumnHead">
    <w:name w:val="ColumnHead"/>
    <w:basedOn w:val="Normal"/>
    <w:rsid w:val="00D540F6"/>
    <w:pPr>
      <w:spacing w:before="60" w:line="240" w:lineRule="auto"/>
    </w:pPr>
    <w:rPr>
      <w:rFonts w:eastAsia="Times New Roman" w:cs="Times New Roman"/>
      <w:b/>
      <w:sz w:val="22"/>
    </w:rPr>
  </w:style>
  <w:style w:type="paragraph" w:customStyle="1" w:styleId="Heading1Bullet">
    <w:name w:val="Heading1Bullet"/>
    <w:basedOn w:val="Normal"/>
    <w:rsid w:val="00D540F6"/>
    <w:pPr>
      <w:numPr>
        <w:numId w:val="11"/>
      </w:numPr>
      <w:spacing w:before="60" w:line="240" w:lineRule="auto"/>
    </w:pPr>
    <w:rPr>
      <w:rFonts w:eastAsia="Times New Roman" w:cs="Arial"/>
    </w:rPr>
  </w:style>
  <w:style w:type="paragraph" w:styleId="BodyText">
    <w:name w:val="Body Text"/>
    <w:basedOn w:val="Normal"/>
    <w:link w:val="BodyTextChar"/>
    <w:rsid w:val="00D540F6"/>
    <w:pPr>
      <w:tabs>
        <w:tab w:val="center" w:pos="4320"/>
        <w:tab w:val="right" w:pos="8640"/>
      </w:tabs>
      <w:spacing w:before="60" w:line="240" w:lineRule="auto"/>
    </w:pPr>
    <w:rPr>
      <w:rFonts w:eastAsia="Times New Roman" w:cs="Times New Roman"/>
    </w:rPr>
  </w:style>
  <w:style w:type="character" w:customStyle="1" w:styleId="BodyTextChar">
    <w:name w:val="Body Text Char"/>
    <w:basedOn w:val="DefaultParagraphFont"/>
    <w:link w:val="BodyText"/>
    <w:rsid w:val="00D540F6"/>
    <w:rPr>
      <w:rFonts w:ascii="Arial" w:hAnsi="Arial"/>
      <w:sz w:val="24"/>
      <w:szCs w:val="24"/>
    </w:rPr>
  </w:style>
  <w:style w:type="paragraph" w:styleId="BodyText2">
    <w:name w:val="Body Text 2"/>
    <w:basedOn w:val="Normal"/>
    <w:link w:val="BodyText2Char"/>
    <w:rsid w:val="00D540F6"/>
    <w:pPr>
      <w:spacing w:before="60" w:after="0" w:line="360" w:lineRule="auto"/>
      <w:jc w:val="center"/>
    </w:pPr>
    <w:rPr>
      <w:rFonts w:eastAsia="Times New Roman" w:cs="Times New Roman"/>
    </w:rPr>
  </w:style>
  <w:style w:type="character" w:customStyle="1" w:styleId="BodyText2Char">
    <w:name w:val="Body Text 2 Char"/>
    <w:basedOn w:val="DefaultParagraphFont"/>
    <w:link w:val="BodyText2"/>
    <w:rsid w:val="00D540F6"/>
    <w:rPr>
      <w:rFonts w:ascii="Arial" w:hAnsi="Arial"/>
      <w:sz w:val="24"/>
      <w:szCs w:val="24"/>
    </w:rPr>
  </w:style>
  <w:style w:type="character" w:customStyle="1" w:styleId="UnresolvedMention1">
    <w:name w:val="Unresolved Mention1"/>
    <w:basedOn w:val="DefaultParagraphFont"/>
    <w:uiPriority w:val="99"/>
    <w:semiHidden/>
    <w:unhideWhenUsed/>
    <w:rsid w:val="00C94E32"/>
    <w:rPr>
      <w:color w:val="605E5C"/>
      <w:shd w:val="clear" w:color="auto" w:fill="E1DFDD"/>
    </w:rPr>
  </w:style>
  <w:style w:type="paragraph" w:customStyle="1" w:styleId="BodyText5">
    <w:name w:val="Body Text 5"/>
    <w:basedOn w:val="Normal"/>
    <w:qFormat/>
    <w:rsid w:val="00E15E90"/>
    <w:pPr>
      <w:spacing w:before="60" w:line="240" w:lineRule="auto"/>
      <w:ind w:left="432"/>
    </w:pPr>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1991">
      <w:bodyDiv w:val="1"/>
      <w:marLeft w:val="0"/>
      <w:marRight w:val="0"/>
      <w:marTop w:val="0"/>
      <w:marBottom w:val="0"/>
      <w:divBdr>
        <w:top w:val="none" w:sz="0" w:space="0" w:color="auto"/>
        <w:left w:val="none" w:sz="0" w:space="0" w:color="auto"/>
        <w:bottom w:val="none" w:sz="0" w:space="0" w:color="auto"/>
        <w:right w:val="none" w:sz="0" w:space="0" w:color="auto"/>
      </w:divBdr>
      <w:divsChild>
        <w:div w:id="79059301">
          <w:marLeft w:val="274"/>
          <w:marRight w:val="0"/>
          <w:marTop w:val="0"/>
          <w:marBottom w:val="0"/>
          <w:divBdr>
            <w:top w:val="none" w:sz="0" w:space="0" w:color="auto"/>
            <w:left w:val="none" w:sz="0" w:space="0" w:color="auto"/>
            <w:bottom w:val="none" w:sz="0" w:space="0" w:color="auto"/>
            <w:right w:val="none" w:sz="0" w:space="0" w:color="auto"/>
          </w:divBdr>
        </w:div>
        <w:div w:id="99424304">
          <w:marLeft w:val="274"/>
          <w:marRight w:val="0"/>
          <w:marTop w:val="0"/>
          <w:marBottom w:val="0"/>
          <w:divBdr>
            <w:top w:val="none" w:sz="0" w:space="0" w:color="auto"/>
            <w:left w:val="none" w:sz="0" w:space="0" w:color="auto"/>
            <w:bottom w:val="none" w:sz="0" w:space="0" w:color="auto"/>
            <w:right w:val="none" w:sz="0" w:space="0" w:color="auto"/>
          </w:divBdr>
        </w:div>
        <w:div w:id="141239214">
          <w:marLeft w:val="274"/>
          <w:marRight w:val="0"/>
          <w:marTop w:val="0"/>
          <w:marBottom w:val="0"/>
          <w:divBdr>
            <w:top w:val="none" w:sz="0" w:space="0" w:color="auto"/>
            <w:left w:val="none" w:sz="0" w:space="0" w:color="auto"/>
            <w:bottom w:val="none" w:sz="0" w:space="0" w:color="auto"/>
            <w:right w:val="none" w:sz="0" w:space="0" w:color="auto"/>
          </w:divBdr>
        </w:div>
        <w:div w:id="194849587">
          <w:marLeft w:val="274"/>
          <w:marRight w:val="0"/>
          <w:marTop w:val="0"/>
          <w:marBottom w:val="0"/>
          <w:divBdr>
            <w:top w:val="none" w:sz="0" w:space="0" w:color="auto"/>
            <w:left w:val="none" w:sz="0" w:space="0" w:color="auto"/>
            <w:bottom w:val="none" w:sz="0" w:space="0" w:color="auto"/>
            <w:right w:val="none" w:sz="0" w:space="0" w:color="auto"/>
          </w:divBdr>
        </w:div>
        <w:div w:id="307395292">
          <w:marLeft w:val="274"/>
          <w:marRight w:val="0"/>
          <w:marTop w:val="0"/>
          <w:marBottom w:val="0"/>
          <w:divBdr>
            <w:top w:val="none" w:sz="0" w:space="0" w:color="auto"/>
            <w:left w:val="none" w:sz="0" w:space="0" w:color="auto"/>
            <w:bottom w:val="none" w:sz="0" w:space="0" w:color="auto"/>
            <w:right w:val="none" w:sz="0" w:space="0" w:color="auto"/>
          </w:divBdr>
        </w:div>
        <w:div w:id="355690425">
          <w:marLeft w:val="274"/>
          <w:marRight w:val="0"/>
          <w:marTop w:val="0"/>
          <w:marBottom w:val="0"/>
          <w:divBdr>
            <w:top w:val="none" w:sz="0" w:space="0" w:color="auto"/>
            <w:left w:val="none" w:sz="0" w:space="0" w:color="auto"/>
            <w:bottom w:val="none" w:sz="0" w:space="0" w:color="auto"/>
            <w:right w:val="none" w:sz="0" w:space="0" w:color="auto"/>
          </w:divBdr>
        </w:div>
        <w:div w:id="488712385">
          <w:marLeft w:val="274"/>
          <w:marRight w:val="0"/>
          <w:marTop w:val="0"/>
          <w:marBottom w:val="0"/>
          <w:divBdr>
            <w:top w:val="none" w:sz="0" w:space="0" w:color="auto"/>
            <w:left w:val="none" w:sz="0" w:space="0" w:color="auto"/>
            <w:bottom w:val="none" w:sz="0" w:space="0" w:color="auto"/>
            <w:right w:val="none" w:sz="0" w:space="0" w:color="auto"/>
          </w:divBdr>
        </w:div>
        <w:div w:id="517350997">
          <w:marLeft w:val="274"/>
          <w:marRight w:val="0"/>
          <w:marTop w:val="0"/>
          <w:marBottom w:val="0"/>
          <w:divBdr>
            <w:top w:val="none" w:sz="0" w:space="0" w:color="auto"/>
            <w:left w:val="none" w:sz="0" w:space="0" w:color="auto"/>
            <w:bottom w:val="none" w:sz="0" w:space="0" w:color="auto"/>
            <w:right w:val="none" w:sz="0" w:space="0" w:color="auto"/>
          </w:divBdr>
        </w:div>
        <w:div w:id="543754047">
          <w:marLeft w:val="274"/>
          <w:marRight w:val="0"/>
          <w:marTop w:val="0"/>
          <w:marBottom w:val="0"/>
          <w:divBdr>
            <w:top w:val="none" w:sz="0" w:space="0" w:color="auto"/>
            <w:left w:val="none" w:sz="0" w:space="0" w:color="auto"/>
            <w:bottom w:val="none" w:sz="0" w:space="0" w:color="auto"/>
            <w:right w:val="none" w:sz="0" w:space="0" w:color="auto"/>
          </w:divBdr>
        </w:div>
        <w:div w:id="546528815">
          <w:marLeft w:val="274"/>
          <w:marRight w:val="0"/>
          <w:marTop w:val="0"/>
          <w:marBottom w:val="0"/>
          <w:divBdr>
            <w:top w:val="none" w:sz="0" w:space="0" w:color="auto"/>
            <w:left w:val="none" w:sz="0" w:space="0" w:color="auto"/>
            <w:bottom w:val="none" w:sz="0" w:space="0" w:color="auto"/>
            <w:right w:val="none" w:sz="0" w:space="0" w:color="auto"/>
          </w:divBdr>
        </w:div>
        <w:div w:id="600646132">
          <w:marLeft w:val="274"/>
          <w:marRight w:val="0"/>
          <w:marTop w:val="0"/>
          <w:marBottom w:val="0"/>
          <w:divBdr>
            <w:top w:val="none" w:sz="0" w:space="0" w:color="auto"/>
            <w:left w:val="none" w:sz="0" w:space="0" w:color="auto"/>
            <w:bottom w:val="none" w:sz="0" w:space="0" w:color="auto"/>
            <w:right w:val="none" w:sz="0" w:space="0" w:color="auto"/>
          </w:divBdr>
        </w:div>
        <w:div w:id="607664295">
          <w:marLeft w:val="274"/>
          <w:marRight w:val="0"/>
          <w:marTop w:val="0"/>
          <w:marBottom w:val="0"/>
          <w:divBdr>
            <w:top w:val="none" w:sz="0" w:space="0" w:color="auto"/>
            <w:left w:val="none" w:sz="0" w:space="0" w:color="auto"/>
            <w:bottom w:val="none" w:sz="0" w:space="0" w:color="auto"/>
            <w:right w:val="none" w:sz="0" w:space="0" w:color="auto"/>
          </w:divBdr>
        </w:div>
        <w:div w:id="657538779">
          <w:marLeft w:val="274"/>
          <w:marRight w:val="0"/>
          <w:marTop w:val="0"/>
          <w:marBottom w:val="0"/>
          <w:divBdr>
            <w:top w:val="none" w:sz="0" w:space="0" w:color="auto"/>
            <w:left w:val="none" w:sz="0" w:space="0" w:color="auto"/>
            <w:bottom w:val="none" w:sz="0" w:space="0" w:color="auto"/>
            <w:right w:val="none" w:sz="0" w:space="0" w:color="auto"/>
          </w:divBdr>
        </w:div>
        <w:div w:id="689450369">
          <w:marLeft w:val="274"/>
          <w:marRight w:val="0"/>
          <w:marTop w:val="0"/>
          <w:marBottom w:val="0"/>
          <w:divBdr>
            <w:top w:val="none" w:sz="0" w:space="0" w:color="auto"/>
            <w:left w:val="none" w:sz="0" w:space="0" w:color="auto"/>
            <w:bottom w:val="none" w:sz="0" w:space="0" w:color="auto"/>
            <w:right w:val="none" w:sz="0" w:space="0" w:color="auto"/>
          </w:divBdr>
        </w:div>
        <w:div w:id="693463220">
          <w:marLeft w:val="274"/>
          <w:marRight w:val="0"/>
          <w:marTop w:val="0"/>
          <w:marBottom w:val="0"/>
          <w:divBdr>
            <w:top w:val="none" w:sz="0" w:space="0" w:color="auto"/>
            <w:left w:val="none" w:sz="0" w:space="0" w:color="auto"/>
            <w:bottom w:val="none" w:sz="0" w:space="0" w:color="auto"/>
            <w:right w:val="none" w:sz="0" w:space="0" w:color="auto"/>
          </w:divBdr>
        </w:div>
        <w:div w:id="722022961">
          <w:marLeft w:val="274"/>
          <w:marRight w:val="0"/>
          <w:marTop w:val="0"/>
          <w:marBottom w:val="0"/>
          <w:divBdr>
            <w:top w:val="none" w:sz="0" w:space="0" w:color="auto"/>
            <w:left w:val="none" w:sz="0" w:space="0" w:color="auto"/>
            <w:bottom w:val="none" w:sz="0" w:space="0" w:color="auto"/>
            <w:right w:val="none" w:sz="0" w:space="0" w:color="auto"/>
          </w:divBdr>
        </w:div>
        <w:div w:id="888110400">
          <w:marLeft w:val="274"/>
          <w:marRight w:val="0"/>
          <w:marTop w:val="0"/>
          <w:marBottom w:val="0"/>
          <w:divBdr>
            <w:top w:val="none" w:sz="0" w:space="0" w:color="auto"/>
            <w:left w:val="none" w:sz="0" w:space="0" w:color="auto"/>
            <w:bottom w:val="none" w:sz="0" w:space="0" w:color="auto"/>
            <w:right w:val="none" w:sz="0" w:space="0" w:color="auto"/>
          </w:divBdr>
        </w:div>
        <w:div w:id="925845953">
          <w:marLeft w:val="274"/>
          <w:marRight w:val="0"/>
          <w:marTop w:val="0"/>
          <w:marBottom w:val="0"/>
          <w:divBdr>
            <w:top w:val="none" w:sz="0" w:space="0" w:color="auto"/>
            <w:left w:val="none" w:sz="0" w:space="0" w:color="auto"/>
            <w:bottom w:val="none" w:sz="0" w:space="0" w:color="auto"/>
            <w:right w:val="none" w:sz="0" w:space="0" w:color="auto"/>
          </w:divBdr>
        </w:div>
        <w:div w:id="1064526801">
          <w:marLeft w:val="274"/>
          <w:marRight w:val="0"/>
          <w:marTop w:val="0"/>
          <w:marBottom w:val="0"/>
          <w:divBdr>
            <w:top w:val="none" w:sz="0" w:space="0" w:color="auto"/>
            <w:left w:val="none" w:sz="0" w:space="0" w:color="auto"/>
            <w:bottom w:val="none" w:sz="0" w:space="0" w:color="auto"/>
            <w:right w:val="none" w:sz="0" w:space="0" w:color="auto"/>
          </w:divBdr>
        </w:div>
        <w:div w:id="1150711800">
          <w:marLeft w:val="274"/>
          <w:marRight w:val="0"/>
          <w:marTop w:val="0"/>
          <w:marBottom w:val="0"/>
          <w:divBdr>
            <w:top w:val="none" w:sz="0" w:space="0" w:color="auto"/>
            <w:left w:val="none" w:sz="0" w:space="0" w:color="auto"/>
            <w:bottom w:val="none" w:sz="0" w:space="0" w:color="auto"/>
            <w:right w:val="none" w:sz="0" w:space="0" w:color="auto"/>
          </w:divBdr>
        </w:div>
        <w:div w:id="1192262332">
          <w:marLeft w:val="274"/>
          <w:marRight w:val="0"/>
          <w:marTop w:val="0"/>
          <w:marBottom w:val="0"/>
          <w:divBdr>
            <w:top w:val="none" w:sz="0" w:space="0" w:color="auto"/>
            <w:left w:val="none" w:sz="0" w:space="0" w:color="auto"/>
            <w:bottom w:val="none" w:sz="0" w:space="0" w:color="auto"/>
            <w:right w:val="none" w:sz="0" w:space="0" w:color="auto"/>
          </w:divBdr>
        </w:div>
        <w:div w:id="1387802206">
          <w:marLeft w:val="274"/>
          <w:marRight w:val="0"/>
          <w:marTop w:val="0"/>
          <w:marBottom w:val="0"/>
          <w:divBdr>
            <w:top w:val="none" w:sz="0" w:space="0" w:color="auto"/>
            <w:left w:val="none" w:sz="0" w:space="0" w:color="auto"/>
            <w:bottom w:val="none" w:sz="0" w:space="0" w:color="auto"/>
            <w:right w:val="none" w:sz="0" w:space="0" w:color="auto"/>
          </w:divBdr>
        </w:div>
        <w:div w:id="1414352527">
          <w:marLeft w:val="274"/>
          <w:marRight w:val="0"/>
          <w:marTop w:val="0"/>
          <w:marBottom w:val="0"/>
          <w:divBdr>
            <w:top w:val="none" w:sz="0" w:space="0" w:color="auto"/>
            <w:left w:val="none" w:sz="0" w:space="0" w:color="auto"/>
            <w:bottom w:val="none" w:sz="0" w:space="0" w:color="auto"/>
            <w:right w:val="none" w:sz="0" w:space="0" w:color="auto"/>
          </w:divBdr>
        </w:div>
        <w:div w:id="1474834416">
          <w:marLeft w:val="274"/>
          <w:marRight w:val="0"/>
          <w:marTop w:val="0"/>
          <w:marBottom w:val="0"/>
          <w:divBdr>
            <w:top w:val="none" w:sz="0" w:space="0" w:color="auto"/>
            <w:left w:val="none" w:sz="0" w:space="0" w:color="auto"/>
            <w:bottom w:val="none" w:sz="0" w:space="0" w:color="auto"/>
            <w:right w:val="none" w:sz="0" w:space="0" w:color="auto"/>
          </w:divBdr>
        </w:div>
        <w:div w:id="1521705257">
          <w:marLeft w:val="274"/>
          <w:marRight w:val="0"/>
          <w:marTop w:val="0"/>
          <w:marBottom w:val="0"/>
          <w:divBdr>
            <w:top w:val="none" w:sz="0" w:space="0" w:color="auto"/>
            <w:left w:val="none" w:sz="0" w:space="0" w:color="auto"/>
            <w:bottom w:val="none" w:sz="0" w:space="0" w:color="auto"/>
            <w:right w:val="none" w:sz="0" w:space="0" w:color="auto"/>
          </w:divBdr>
        </w:div>
        <w:div w:id="1531064692">
          <w:marLeft w:val="274"/>
          <w:marRight w:val="0"/>
          <w:marTop w:val="0"/>
          <w:marBottom w:val="0"/>
          <w:divBdr>
            <w:top w:val="none" w:sz="0" w:space="0" w:color="auto"/>
            <w:left w:val="none" w:sz="0" w:space="0" w:color="auto"/>
            <w:bottom w:val="none" w:sz="0" w:space="0" w:color="auto"/>
            <w:right w:val="none" w:sz="0" w:space="0" w:color="auto"/>
          </w:divBdr>
        </w:div>
        <w:div w:id="1657493980">
          <w:marLeft w:val="274"/>
          <w:marRight w:val="0"/>
          <w:marTop w:val="0"/>
          <w:marBottom w:val="0"/>
          <w:divBdr>
            <w:top w:val="none" w:sz="0" w:space="0" w:color="auto"/>
            <w:left w:val="none" w:sz="0" w:space="0" w:color="auto"/>
            <w:bottom w:val="none" w:sz="0" w:space="0" w:color="auto"/>
            <w:right w:val="none" w:sz="0" w:space="0" w:color="auto"/>
          </w:divBdr>
        </w:div>
        <w:div w:id="1755004316">
          <w:marLeft w:val="274"/>
          <w:marRight w:val="0"/>
          <w:marTop w:val="0"/>
          <w:marBottom w:val="0"/>
          <w:divBdr>
            <w:top w:val="none" w:sz="0" w:space="0" w:color="auto"/>
            <w:left w:val="none" w:sz="0" w:space="0" w:color="auto"/>
            <w:bottom w:val="none" w:sz="0" w:space="0" w:color="auto"/>
            <w:right w:val="none" w:sz="0" w:space="0" w:color="auto"/>
          </w:divBdr>
        </w:div>
        <w:div w:id="1796827874">
          <w:marLeft w:val="274"/>
          <w:marRight w:val="0"/>
          <w:marTop w:val="0"/>
          <w:marBottom w:val="0"/>
          <w:divBdr>
            <w:top w:val="none" w:sz="0" w:space="0" w:color="auto"/>
            <w:left w:val="none" w:sz="0" w:space="0" w:color="auto"/>
            <w:bottom w:val="none" w:sz="0" w:space="0" w:color="auto"/>
            <w:right w:val="none" w:sz="0" w:space="0" w:color="auto"/>
          </w:divBdr>
        </w:div>
        <w:div w:id="1825389903">
          <w:marLeft w:val="274"/>
          <w:marRight w:val="0"/>
          <w:marTop w:val="0"/>
          <w:marBottom w:val="0"/>
          <w:divBdr>
            <w:top w:val="none" w:sz="0" w:space="0" w:color="auto"/>
            <w:left w:val="none" w:sz="0" w:space="0" w:color="auto"/>
            <w:bottom w:val="none" w:sz="0" w:space="0" w:color="auto"/>
            <w:right w:val="none" w:sz="0" w:space="0" w:color="auto"/>
          </w:divBdr>
        </w:div>
        <w:div w:id="1852405749">
          <w:marLeft w:val="274"/>
          <w:marRight w:val="0"/>
          <w:marTop w:val="0"/>
          <w:marBottom w:val="0"/>
          <w:divBdr>
            <w:top w:val="none" w:sz="0" w:space="0" w:color="auto"/>
            <w:left w:val="none" w:sz="0" w:space="0" w:color="auto"/>
            <w:bottom w:val="none" w:sz="0" w:space="0" w:color="auto"/>
            <w:right w:val="none" w:sz="0" w:space="0" w:color="auto"/>
          </w:divBdr>
        </w:div>
        <w:div w:id="1976058697">
          <w:marLeft w:val="274"/>
          <w:marRight w:val="0"/>
          <w:marTop w:val="0"/>
          <w:marBottom w:val="0"/>
          <w:divBdr>
            <w:top w:val="none" w:sz="0" w:space="0" w:color="auto"/>
            <w:left w:val="none" w:sz="0" w:space="0" w:color="auto"/>
            <w:bottom w:val="none" w:sz="0" w:space="0" w:color="auto"/>
            <w:right w:val="none" w:sz="0" w:space="0" w:color="auto"/>
          </w:divBdr>
        </w:div>
        <w:div w:id="2009018126">
          <w:marLeft w:val="274"/>
          <w:marRight w:val="0"/>
          <w:marTop w:val="0"/>
          <w:marBottom w:val="0"/>
          <w:divBdr>
            <w:top w:val="none" w:sz="0" w:space="0" w:color="auto"/>
            <w:left w:val="none" w:sz="0" w:space="0" w:color="auto"/>
            <w:bottom w:val="none" w:sz="0" w:space="0" w:color="auto"/>
            <w:right w:val="none" w:sz="0" w:space="0" w:color="auto"/>
          </w:divBdr>
        </w:div>
        <w:div w:id="2038195683">
          <w:marLeft w:val="274"/>
          <w:marRight w:val="0"/>
          <w:marTop w:val="0"/>
          <w:marBottom w:val="0"/>
          <w:divBdr>
            <w:top w:val="none" w:sz="0" w:space="0" w:color="auto"/>
            <w:left w:val="none" w:sz="0" w:space="0" w:color="auto"/>
            <w:bottom w:val="none" w:sz="0" w:space="0" w:color="auto"/>
            <w:right w:val="none" w:sz="0" w:space="0" w:color="auto"/>
          </w:divBdr>
        </w:div>
        <w:div w:id="2097362448">
          <w:marLeft w:val="274"/>
          <w:marRight w:val="0"/>
          <w:marTop w:val="0"/>
          <w:marBottom w:val="0"/>
          <w:divBdr>
            <w:top w:val="none" w:sz="0" w:space="0" w:color="auto"/>
            <w:left w:val="none" w:sz="0" w:space="0" w:color="auto"/>
            <w:bottom w:val="none" w:sz="0" w:space="0" w:color="auto"/>
            <w:right w:val="none" w:sz="0" w:space="0" w:color="auto"/>
          </w:divBdr>
        </w:div>
        <w:div w:id="2125876868">
          <w:marLeft w:val="274"/>
          <w:marRight w:val="0"/>
          <w:marTop w:val="0"/>
          <w:marBottom w:val="0"/>
          <w:divBdr>
            <w:top w:val="none" w:sz="0" w:space="0" w:color="auto"/>
            <w:left w:val="none" w:sz="0" w:space="0" w:color="auto"/>
            <w:bottom w:val="none" w:sz="0" w:space="0" w:color="auto"/>
            <w:right w:val="none" w:sz="0" w:space="0" w:color="auto"/>
          </w:divBdr>
        </w:div>
        <w:div w:id="2131126111">
          <w:marLeft w:val="274"/>
          <w:marRight w:val="0"/>
          <w:marTop w:val="0"/>
          <w:marBottom w:val="0"/>
          <w:divBdr>
            <w:top w:val="none" w:sz="0" w:space="0" w:color="auto"/>
            <w:left w:val="none" w:sz="0" w:space="0" w:color="auto"/>
            <w:bottom w:val="none" w:sz="0" w:space="0" w:color="auto"/>
            <w:right w:val="none" w:sz="0" w:space="0" w:color="auto"/>
          </w:divBdr>
        </w:div>
      </w:divsChild>
    </w:div>
    <w:div w:id="391543972">
      <w:bodyDiv w:val="1"/>
      <w:marLeft w:val="0"/>
      <w:marRight w:val="0"/>
      <w:marTop w:val="0"/>
      <w:marBottom w:val="0"/>
      <w:divBdr>
        <w:top w:val="none" w:sz="0" w:space="0" w:color="auto"/>
        <w:left w:val="none" w:sz="0" w:space="0" w:color="auto"/>
        <w:bottom w:val="none" w:sz="0" w:space="0" w:color="auto"/>
        <w:right w:val="none" w:sz="0" w:space="0" w:color="auto"/>
      </w:divBdr>
      <w:divsChild>
        <w:div w:id="77407733">
          <w:marLeft w:val="274"/>
          <w:marRight w:val="0"/>
          <w:marTop w:val="0"/>
          <w:marBottom w:val="0"/>
          <w:divBdr>
            <w:top w:val="none" w:sz="0" w:space="0" w:color="auto"/>
            <w:left w:val="none" w:sz="0" w:space="0" w:color="auto"/>
            <w:bottom w:val="none" w:sz="0" w:space="0" w:color="auto"/>
            <w:right w:val="none" w:sz="0" w:space="0" w:color="auto"/>
          </w:divBdr>
        </w:div>
        <w:div w:id="147745071">
          <w:marLeft w:val="274"/>
          <w:marRight w:val="0"/>
          <w:marTop w:val="0"/>
          <w:marBottom w:val="0"/>
          <w:divBdr>
            <w:top w:val="none" w:sz="0" w:space="0" w:color="auto"/>
            <w:left w:val="none" w:sz="0" w:space="0" w:color="auto"/>
            <w:bottom w:val="none" w:sz="0" w:space="0" w:color="auto"/>
            <w:right w:val="none" w:sz="0" w:space="0" w:color="auto"/>
          </w:divBdr>
        </w:div>
        <w:div w:id="168100946">
          <w:marLeft w:val="274"/>
          <w:marRight w:val="0"/>
          <w:marTop w:val="0"/>
          <w:marBottom w:val="0"/>
          <w:divBdr>
            <w:top w:val="none" w:sz="0" w:space="0" w:color="auto"/>
            <w:left w:val="none" w:sz="0" w:space="0" w:color="auto"/>
            <w:bottom w:val="none" w:sz="0" w:space="0" w:color="auto"/>
            <w:right w:val="none" w:sz="0" w:space="0" w:color="auto"/>
          </w:divBdr>
        </w:div>
        <w:div w:id="185682354">
          <w:marLeft w:val="274"/>
          <w:marRight w:val="0"/>
          <w:marTop w:val="0"/>
          <w:marBottom w:val="0"/>
          <w:divBdr>
            <w:top w:val="none" w:sz="0" w:space="0" w:color="auto"/>
            <w:left w:val="none" w:sz="0" w:space="0" w:color="auto"/>
            <w:bottom w:val="none" w:sz="0" w:space="0" w:color="auto"/>
            <w:right w:val="none" w:sz="0" w:space="0" w:color="auto"/>
          </w:divBdr>
        </w:div>
        <w:div w:id="212430950">
          <w:marLeft w:val="274"/>
          <w:marRight w:val="0"/>
          <w:marTop w:val="0"/>
          <w:marBottom w:val="0"/>
          <w:divBdr>
            <w:top w:val="none" w:sz="0" w:space="0" w:color="auto"/>
            <w:left w:val="none" w:sz="0" w:space="0" w:color="auto"/>
            <w:bottom w:val="none" w:sz="0" w:space="0" w:color="auto"/>
            <w:right w:val="none" w:sz="0" w:space="0" w:color="auto"/>
          </w:divBdr>
        </w:div>
        <w:div w:id="230120977">
          <w:marLeft w:val="274"/>
          <w:marRight w:val="0"/>
          <w:marTop w:val="0"/>
          <w:marBottom w:val="0"/>
          <w:divBdr>
            <w:top w:val="none" w:sz="0" w:space="0" w:color="auto"/>
            <w:left w:val="none" w:sz="0" w:space="0" w:color="auto"/>
            <w:bottom w:val="none" w:sz="0" w:space="0" w:color="auto"/>
            <w:right w:val="none" w:sz="0" w:space="0" w:color="auto"/>
          </w:divBdr>
        </w:div>
        <w:div w:id="255485391">
          <w:marLeft w:val="274"/>
          <w:marRight w:val="0"/>
          <w:marTop w:val="0"/>
          <w:marBottom w:val="0"/>
          <w:divBdr>
            <w:top w:val="none" w:sz="0" w:space="0" w:color="auto"/>
            <w:left w:val="none" w:sz="0" w:space="0" w:color="auto"/>
            <w:bottom w:val="none" w:sz="0" w:space="0" w:color="auto"/>
            <w:right w:val="none" w:sz="0" w:space="0" w:color="auto"/>
          </w:divBdr>
        </w:div>
        <w:div w:id="367686960">
          <w:marLeft w:val="274"/>
          <w:marRight w:val="0"/>
          <w:marTop w:val="0"/>
          <w:marBottom w:val="0"/>
          <w:divBdr>
            <w:top w:val="none" w:sz="0" w:space="0" w:color="auto"/>
            <w:left w:val="none" w:sz="0" w:space="0" w:color="auto"/>
            <w:bottom w:val="none" w:sz="0" w:space="0" w:color="auto"/>
            <w:right w:val="none" w:sz="0" w:space="0" w:color="auto"/>
          </w:divBdr>
        </w:div>
        <w:div w:id="402486974">
          <w:marLeft w:val="274"/>
          <w:marRight w:val="0"/>
          <w:marTop w:val="0"/>
          <w:marBottom w:val="0"/>
          <w:divBdr>
            <w:top w:val="none" w:sz="0" w:space="0" w:color="auto"/>
            <w:left w:val="none" w:sz="0" w:space="0" w:color="auto"/>
            <w:bottom w:val="none" w:sz="0" w:space="0" w:color="auto"/>
            <w:right w:val="none" w:sz="0" w:space="0" w:color="auto"/>
          </w:divBdr>
        </w:div>
        <w:div w:id="464812824">
          <w:marLeft w:val="274"/>
          <w:marRight w:val="0"/>
          <w:marTop w:val="0"/>
          <w:marBottom w:val="0"/>
          <w:divBdr>
            <w:top w:val="none" w:sz="0" w:space="0" w:color="auto"/>
            <w:left w:val="none" w:sz="0" w:space="0" w:color="auto"/>
            <w:bottom w:val="none" w:sz="0" w:space="0" w:color="auto"/>
            <w:right w:val="none" w:sz="0" w:space="0" w:color="auto"/>
          </w:divBdr>
        </w:div>
        <w:div w:id="499782539">
          <w:marLeft w:val="274"/>
          <w:marRight w:val="0"/>
          <w:marTop w:val="0"/>
          <w:marBottom w:val="0"/>
          <w:divBdr>
            <w:top w:val="none" w:sz="0" w:space="0" w:color="auto"/>
            <w:left w:val="none" w:sz="0" w:space="0" w:color="auto"/>
            <w:bottom w:val="none" w:sz="0" w:space="0" w:color="auto"/>
            <w:right w:val="none" w:sz="0" w:space="0" w:color="auto"/>
          </w:divBdr>
        </w:div>
        <w:div w:id="701369707">
          <w:marLeft w:val="274"/>
          <w:marRight w:val="0"/>
          <w:marTop w:val="0"/>
          <w:marBottom w:val="0"/>
          <w:divBdr>
            <w:top w:val="none" w:sz="0" w:space="0" w:color="auto"/>
            <w:left w:val="none" w:sz="0" w:space="0" w:color="auto"/>
            <w:bottom w:val="none" w:sz="0" w:space="0" w:color="auto"/>
            <w:right w:val="none" w:sz="0" w:space="0" w:color="auto"/>
          </w:divBdr>
        </w:div>
        <w:div w:id="709501015">
          <w:marLeft w:val="274"/>
          <w:marRight w:val="0"/>
          <w:marTop w:val="0"/>
          <w:marBottom w:val="0"/>
          <w:divBdr>
            <w:top w:val="none" w:sz="0" w:space="0" w:color="auto"/>
            <w:left w:val="none" w:sz="0" w:space="0" w:color="auto"/>
            <w:bottom w:val="none" w:sz="0" w:space="0" w:color="auto"/>
            <w:right w:val="none" w:sz="0" w:space="0" w:color="auto"/>
          </w:divBdr>
        </w:div>
        <w:div w:id="813523028">
          <w:marLeft w:val="274"/>
          <w:marRight w:val="0"/>
          <w:marTop w:val="0"/>
          <w:marBottom w:val="0"/>
          <w:divBdr>
            <w:top w:val="none" w:sz="0" w:space="0" w:color="auto"/>
            <w:left w:val="none" w:sz="0" w:space="0" w:color="auto"/>
            <w:bottom w:val="none" w:sz="0" w:space="0" w:color="auto"/>
            <w:right w:val="none" w:sz="0" w:space="0" w:color="auto"/>
          </w:divBdr>
        </w:div>
        <w:div w:id="833498534">
          <w:marLeft w:val="274"/>
          <w:marRight w:val="0"/>
          <w:marTop w:val="0"/>
          <w:marBottom w:val="0"/>
          <w:divBdr>
            <w:top w:val="none" w:sz="0" w:space="0" w:color="auto"/>
            <w:left w:val="none" w:sz="0" w:space="0" w:color="auto"/>
            <w:bottom w:val="none" w:sz="0" w:space="0" w:color="auto"/>
            <w:right w:val="none" w:sz="0" w:space="0" w:color="auto"/>
          </w:divBdr>
        </w:div>
        <w:div w:id="907572962">
          <w:marLeft w:val="274"/>
          <w:marRight w:val="0"/>
          <w:marTop w:val="0"/>
          <w:marBottom w:val="0"/>
          <w:divBdr>
            <w:top w:val="none" w:sz="0" w:space="0" w:color="auto"/>
            <w:left w:val="none" w:sz="0" w:space="0" w:color="auto"/>
            <w:bottom w:val="none" w:sz="0" w:space="0" w:color="auto"/>
            <w:right w:val="none" w:sz="0" w:space="0" w:color="auto"/>
          </w:divBdr>
        </w:div>
        <w:div w:id="1069159471">
          <w:marLeft w:val="274"/>
          <w:marRight w:val="0"/>
          <w:marTop w:val="0"/>
          <w:marBottom w:val="0"/>
          <w:divBdr>
            <w:top w:val="none" w:sz="0" w:space="0" w:color="auto"/>
            <w:left w:val="none" w:sz="0" w:space="0" w:color="auto"/>
            <w:bottom w:val="none" w:sz="0" w:space="0" w:color="auto"/>
            <w:right w:val="none" w:sz="0" w:space="0" w:color="auto"/>
          </w:divBdr>
        </w:div>
        <w:div w:id="1263417482">
          <w:marLeft w:val="274"/>
          <w:marRight w:val="0"/>
          <w:marTop w:val="0"/>
          <w:marBottom w:val="0"/>
          <w:divBdr>
            <w:top w:val="none" w:sz="0" w:space="0" w:color="auto"/>
            <w:left w:val="none" w:sz="0" w:space="0" w:color="auto"/>
            <w:bottom w:val="none" w:sz="0" w:space="0" w:color="auto"/>
            <w:right w:val="none" w:sz="0" w:space="0" w:color="auto"/>
          </w:divBdr>
        </w:div>
        <w:div w:id="1325931514">
          <w:marLeft w:val="274"/>
          <w:marRight w:val="0"/>
          <w:marTop w:val="0"/>
          <w:marBottom w:val="0"/>
          <w:divBdr>
            <w:top w:val="none" w:sz="0" w:space="0" w:color="auto"/>
            <w:left w:val="none" w:sz="0" w:space="0" w:color="auto"/>
            <w:bottom w:val="none" w:sz="0" w:space="0" w:color="auto"/>
            <w:right w:val="none" w:sz="0" w:space="0" w:color="auto"/>
          </w:divBdr>
        </w:div>
        <w:div w:id="1363508142">
          <w:marLeft w:val="274"/>
          <w:marRight w:val="0"/>
          <w:marTop w:val="0"/>
          <w:marBottom w:val="0"/>
          <w:divBdr>
            <w:top w:val="none" w:sz="0" w:space="0" w:color="auto"/>
            <w:left w:val="none" w:sz="0" w:space="0" w:color="auto"/>
            <w:bottom w:val="none" w:sz="0" w:space="0" w:color="auto"/>
            <w:right w:val="none" w:sz="0" w:space="0" w:color="auto"/>
          </w:divBdr>
        </w:div>
        <w:div w:id="1365592696">
          <w:marLeft w:val="274"/>
          <w:marRight w:val="0"/>
          <w:marTop w:val="0"/>
          <w:marBottom w:val="0"/>
          <w:divBdr>
            <w:top w:val="none" w:sz="0" w:space="0" w:color="auto"/>
            <w:left w:val="none" w:sz="0" w:space="0" w:color="auto"/>
            <w:bottom w:val="none" w:sz="0" w:space="0" w:color="auto"/>
            <w:right w:val="none" w:sz="0" w:space="0" w:color="auto"/>
          </w:divBdr>
        </w:div>
        <w:div w:id="1366902588">
          <w:marLeft w:val="274"/>
          <w:marRight w:val="0"/>
          <w:marTop w:val="0"/>
          <w:marBottom w:val="0"/>
          <w:divBdr>
            <w:top w:val="none" w:sz="0" w:space="0" w:color="auto"/>
            <w:left w:val="none" w:sz="0" w:space="0" w:color="auto"/>
            <w:bottom w:val="none" w:sz="0" w:space="0" w:color="auto"/>
            <w:right w:val="none" w:sz="0" w:space="0" w:color="auto"/>
          </w:divBdr>
        </w:div>
        <w:div w:id="1404525483">
          <w:marLeft w:val="274"/>
          <w:marRight w:val="0"/>
          <w:marTop w:val="0"/>
          <w:marBottom w:val="0"/>
          <w:divBdr>
            <w:top w:val="none" w:sz="0" w:space="0" w:color="auto"/>
            <w:left w:val="none" w:sz="0" w:space="0" w:color="auto"/>
            <w:bottom w:val="none" w:sz="0" w:space="0" w:color="auto"/>
            <w:right w:val="none" w:sz="0" w:space="0" w:color="auto"/>
          </w:divBdr>
        </w:div>
        <w:div w:id="1473794827">
          <w:marLeft w:val="274"/>
          <w:marRight w:val="0"/>
          <w:marTop w:val="0"/>
          <w:marBottom w:val="0"/>
          <w:divBdr>
            <w:top w:val="none" w:sz="0" w:space="0" w:color="auto"/>
            <w:left w:val="none" w:sz="0" w:space="0" w:color="auto"/>
            <w:bottom w:val="none" w:sz="0" w:space="0" w:color="auto"/>
            <w:right w:val="none" w:sz="0" w:space="0" w:color="auto"/>
          </w:divBdr>
        </w:div>
        <w:div w:id="1598826860">
          <w:marLeft w:val="274"/>
          <w:marRight w:val="0"/>
          <w:marTop w:val="0"/>
          <w:marBottom w:val="0"/>
          <w:divBdr>
            <w:top w:val="none" w:sz="0" w:space="0" w:color="auto"/>
            <w:left w:val="none" w:sz="0" w:space="0" w:color="auto"/>
            <w:bottom w:val="none" w:sz="0" w:space="0" w:color="auto"/>
            <w:right w:val="none" w:sz="0" w:space="0" w:color="auto"/>
          </w:divBdr>
        </w:div>
        <w:div w:id="1622416491">
          <w:marLeft w:val="274"/>
          <w:marRight w:val="0"/>
          <w:marTop w:val="0"/>
          <w:marBottom w:val="0"/>
          <w:divBdr>
            <w:top w:val="none" w:sz="0" w:space="0" w:color="auto"/>
            <w:left w:val="none" w:sz="0" w:space="0" w:color="auto"/>
            <w:bottom w:val="none" w:sz="0" w:space="0" w:color="auto"/>
            <w:right w:val="none" w:sz="0" w:space="0" w:color="auto"/>
          </w:divBdr>
        </w:div>
        <w:div w:id="1641765681">
          <w:marLeft w:val="274"/>
          <w:marRight w:val="0"/>
          <w:marTop w:val="0"/>
          <w:marBottom w:val="0"/>
          <w:divBdr>
            <w:top w:val="none" w:sz="0" w:space="0" w:color="auto"/>
            <w:left w:val="none" w:sz="0" w:space="0" w:color="auto"/>
            <w:bottom w:val="none" w:sz="0" w:space="0" w:color="auto"/>
            <w:right w:val="none" w:sz="0" w:space="0" w:color="auto"/>
          </w:divBdr>
        </w:div>
        <w:div w:id="1694526359">
          <w:marLeft w:val="274"/>
          <w:marRight w:val="0"/>
          <w:marTop w:val="0"/>
          <w:marBottom w:val="0"/>
          <w:divBdr>
            <w:top w:val="none" w:sz="0" w:space="0" w:color="auto"/>
            <w:left w:val="none" w:sz="0" w:space="0" w:color="auto"/>
            <w:bottom w:val="none" w:sz="0" w:space="0" w:color="auto"/>
            <w:right w:val="none" w:sz="0" w:space="0" w:color="auto"/>
          </w:divBdr>
        </w:div>
        <w:div w:id="1695426814">
          <w:marLeft w:val="274"/>
          <w:marRight w:val="0"/>
          <w:marTop w:val="0"/>
          <w:marBottom w:val="0"/>
          <w:divBdr>
            <w:top w:val="none" w:sz="0" w:space="0" w:color="auto"/>
            <w:left w:val="none" w:sz="0" w:space="0" w:color="auto"/>
            <w:bottom w:val="none" w:sz="0" w:space="0" w:color="auto"/>
            <w:right w:val="none" w:sz="0" w:space="0" w:color="auto"/>
          </w:divBdr>
        </w:div>
        <w:div w:id="1704161905">
          <w:marLeft w:val="274"/>
          <w:marRight w:val="0"/>
          <w:marTop w:val="0"/>
          <w:marBottom w:val="0"/>
          <w:divBdr>
            <w:top w:val="none" w:sz="0" w:space="0" w:color="auto"/>
            <w:left w:val="none" w:sz="0" w:space="0" w:color="auto"/>
            <w:bottom w:val="none" w:sz="0" w:space="0" w:color="auto"/>
            <w:right w:val="none" w:sz="0" w:space="0" w:color="auto"/>
          </w:divBdr>
        </w:div>
        <w:div w:id="1710454803">
          <w:marLeft w:val="274"/>
          <w:marRight w:val="0"/>
          <w:marTop w:val="0"/>
          <w:marBottom w:val="0"/>
          <w:divBdr>
            <w:top w:val="none" w:sz="0" w:space="0" w:color="auto"/>
            <w:left w:val="none" w:sz="0" w:space="0" w:color="auto"/>
            <w:bottom w:val="none" w:sz="0" w:space="0" w:color="auto"/>
            <w:right w:val="none" w:sz="0" w:space="0" w:color="auto"/>
          </w:divBdr>
        </w:div>
        <w:div w:id="1750223954">
          <w:marLeft w:val="274"/>
          <w:marRight w:val="0"/>
          <w:marTop w:val="0"/>
          <w:marBottom w:val="0"/>
          <w:divBdr>
            <w:top w:val="none" w:sz="0" w:space="0" w:color="auto"/>
            <w:left w:val="none" w:sz="0" w:space="0" w:color="auto"/>
            <w:bottom w:val="none" w:sz="0" w:space="0" w:color="auto"/>
            <w:right w:val="none" w:sz="0" w:space="0" w:color="auto"/>
          </w:divBdr>
        </w:div>
        <w:div w:id="1778982285">
          <w:marLeft w:val="274"/>
          <w:marRight w:val="0"/>
          <w:marTop w:val="0"/>
          <w:marBottom w:val="0"/>
          <w:divBdr>
            <w:top w:val="none" w:sz="0" w:space="0" w:color="auto"/>
            <w:left w:val="none" w:sz="0" w:space="0" w:color="auto"/>
            <w:bottom w:val="none" w:sz="0" w:space="0" w:color="auto"/>
            <w:right w:val="none" w:sz="0" w:space="0" w:color="auto"/>
          </w:divBdr>
        </w:div>
        <w:div w:id="1860581444">
          <w:marLeft w:val="274"/>
          <w:marRight w:val="0"/>
          <w:marTop w:val="0"/>
          <w:marBottom w:val="0"/>
          <w:divBdr>
            <w:top w:val="none" w:sz="0" w:space="0" w:color="auto"/>
            <w:left w:val="none" w:sz="0" w:space="0" w:color="auto"/>
            <w:bottom w:val="none" w:sz="0" w:space="0" w:color="auto"/>
            <w:right w:val="none" w:sz="0" w:space="0" w:color="auto"/>
          </w:divBdr>
        </w:div>
        <w:div w:id="1935164514">
          <w:marLeft w:val="274"/>
          <w:marRight w:val="0"/>
          <w:marTop w:val="0"/>
          <w:marBottom w:val="0"/>
          <w:divBdr>
            <w:top w:val="none" w:sz="0" w:space="0" w:color="auto"/>
            <w:left w:val="none" w:sz="0" w:space="0" w:color="auto"/>
            <w:bottom w:val="none" w:sz="0" w:space="0" w:color="auto"/>
            <w:right w:val="none" w:sz="0" w:space="0" w:color="auto"/>
          </w:divBdr>
        </w:div>
        <w:div w:id="1996644628">
          <w:marLeft w:val="274"/>
          <w:marRight w:val="0"/>
          <w:marTop w:val="0"/>
          <w:marBottom w:val="0"/>
          <w:divBdr>
            <w:top w:val="none" w:sz="0" w:space="0" w:color="auto"/>
            <w:left w:val="none" w:sz="0" w:space="0" w:color="auto"/>
            <w:bottom w:val="none" w:sz="0" w:space="0" w:color="auto"/>
            <w:right w:val="none" w:sz="0" w:space="0" w:color="auto"/>
          </w:divBdr>
        </w:div>
        <w:div w:id="2059471715">
          <w:marLeft w:val="274"/>
          <w:marRight w:val="0"/>
          <w:marTop w:val="0"/>
          <w:marBottom w:val="0"/>
          <w:divBdr>
            <w:top w:val="none" w:sz="0" w:space="0" w:color="auto"/>
            <w:left w:val="none" w:sz="0" w:space="0" w:color="auto"/>
            <w:bottom w:val="none" w:sz="0" w:space="0" w:color="auto"/>
            <w:right w:val="none" w:sz="0" w:space="0" w:color="auto"/>
          </w:divBdr>
        </w:div>
      </w:divsChild>
    </w:div>
    <w:div w:id="590549210">
      <w:bodyDiv w:val="1"/>
      <w:marLeft w:val="0"/>
      <w:marRight w:val="0"/>
      <w:marTop w:val="0"/>
      <w:marBottom w:val="0"/>
      <w:divBdr>
        <w:top w:val="none" w:sz="0" w:space="0" w:color="auto"/>
        <w:left w:val="none" w:sz="0" w:space="0" w:color="auto"/>
        <w:bottom w:val="none" w:sz="0" w:space="0" w:color="auto"/>
        <w:right w:val="none" w:sz="0" w:space="0" w:color="auto"/>
      </w:divBdr>
      <w:divsChild>
        <w:div w:id="78184742">
          <w:marLeft w:val="274"/>
          <w:marRight w:val="0"/>
          <w:marTop w:val="0"/>
          <w:marBottom w:val="0"/>
          <w:divBdr>
            <w:top w:val="none" w:sz="0" w:space="0" w:color="auto"/>
            <w:left w:val="none" w:sz="0" w:space="0" w:color="auto"/>
            <w:bottom w:val="none" w:sz="0" w:space="0" w:color="auto"/>
            <w:right w:val="none" w:sz="0" w:space="0" w:color="auto"/>
          </w:divBdr>
        </w:div>
        <w:div w:id="85929640">
          <w:marLeft w:val="274"/>
          <w:marRight w:val="0"/>
          <w:marTop w:val="0"/>
          <w:marBottom w:val="0"/>
          <w:divBdr>
            <w:top w:val="none" w:sz="0" w:space="0" w:color="auto"/>
            <w:left w:val="none" w:sz="0" w:space="0" w:color="auto"/>
            <w:bottom w:val="none" w:sz="0" w:space="0" w:color="auto"/>
            <w:right w:val="none" w:sz="0" w:space="0" w:color="auto"/>
          </w:divBdr>
        </w:div>
        <w:div w:id="141502652">
          <w:marLeft w:val="274"/>
          <w:marRight w:val="0"/>
          <w:marTop w:val="0"/>
          <w:marBottom w:val="0"/>
          <w:divBdr>
            <w:top w:val="none" w:sz="0" w:space="0" w:color="auto"/>
            <w:left w:val="none" w:sz="0" w:space="0" w:color="auto"/>
            <w:bottom w:val="none" w:sz="0" w:space="0" w:color="auto"/>
            <w:right w:val="none" w:sz="0" w:space="0" w:color="auto"/>
          </w:divBdr>
        </w:div>
        <w:div w:id="356010926">
          <w:marLeft w:val="274"/>
          <w:marRight w:val="0"/>
          <w:marTop w:val="0"/>
          <w:marBottom w:val="0"/>
          <w:divBdr>
            <w:top w:val="none" w:sz="0" w:space="0" w:color="auto"/>
            <w:left w:val="none" w:sz="0" w:space="0" w:color="auto"/>
            <w:bottom w:val="none" w:sz="0" w:space="0" w:color="auto"/>
            <w:right w:val="none" w:sz="0" w:space="0" w:color="auto"/>
          </w:divBdr>
        </w:div>
        <w:div w:id="471678380">
          <w:marLeft w:val="274"/>
          <w:marRight w:val="0"/>
          <w:marTop w:val="0"/>
          <w:marBottom w:val="0"/>
          <w:divBdr>
            <w:top w:val="none" w:sz="0" w:space="0" w:color="auto"/>
            <w:left w:val="none" w:sz="0" w:space="0" w:color="auto"/>
            <w:bottom w:val="none" w:sz="0" w:space="0" w:color="auto"/>
            <w:right w:val="none" w:sz="0" w:space="0" w:color="auto"/>
          </w:divBdr>
        </w:div>
        <w:div w:id="660351288">
          <w:marLeft w:val="274"/>
          <w:marRight w:val="0"/>
          <w:marTop w:val="0"/>
          <w:marBottom w:val="0"/>
          <w:divBdr>
            <w:top w:val="none" w:sz="0" w:space="0" w:color="auto"/>
            <w:left w:val="none" w:sz="0" w:space="0" w:color="auto"/>
            <w:bottom w:val="none" w:sz="0" w:space="0" w:color="auto"/>
            <w:right w:val="none" w:sz="0" w:space="0" w:color="auto"/>
          </w:divBdr>
        </w:div>
        <w:div w:id="681013187">
          <w:marLeft w:val="274"/>
          <w:marRight w:val="0"/>
          <w:marTop w:val="0"/>
          <w:marBottom w:val="0"/>
          <w:divBdr>
            <w:top w:val="none" w:sz="0" w:space="0" w:color="auto"/>
            <w:left w:val="none" w:sz="0" w:space="0" w:color="auto"/>
            <w:bottom w:val="none" w:sz="0" w:space="0" w:color="auto"/>
            <w:right w:val="none" w:sz="0" w:space="0" w:color="auto"/>
          </w:divBdr>
        </w:div>
        <w:div w:id="703865143">
          <w:marLeft w:val="274"/>
          <w:marRight w:val="0"/>
          <w:marTop w:val="0"/>
          <w:marBottom w:val="0"/>
          <w:divBdr>
            <w:top w:val="none" w:sz="0" w:space="0" w:color="auto"/>
            <w:left w:val="none" w:sz="0" w:space="0" w:color="auto"/>
            <w:bottom w:val="none" w:sz="0" w:space="0" w:color="auto"/>
            <w:right w:val="none" w:sz="0" w:space="0" w:color="auto"/>
          </w:divBdr>
        </w:div>
        <w:div w:id="722022687">
          <w:marLeft w:val="274"/>
          <w:marRight w:val="0"/>
          <w:marTop w:val="0"/>
          <w:marBottom w:val="0"/>
          <w:divBdr>
            <w:top w:val="none" w:sz="0" w:space="0" w:color="auto"/>
            <w:left w:val="none" w:sz="0" w:space="0" w:color="auto"/>
            <w:bottom w:val="none" w:sz="0" w:space="0" w:color="auto"/>
            <w:right w:val="none" w:sz="0" w:space="0" w:color="auto"/>
          </w:divBdr>
        </w:div>
        <w:div w:id="816654648">
          <w:marLeft w:val="274"/>
          <w:marRight w:val="0"/>
          <w:marTop w:val="0"/>
          <w:marBottom w:val="0"/>
          <w:divBdr>
            <w:top w:val="none" w:sz="0" w:space="0" w:color="auto"/>
            <w:left w:val="none" w:sz="0" w:space="0" w:color="auto"/>
            <w:bottom w:val="none" w:sz="0" w:space="0" w:color="auto"/>
            <w:right w:val="none" w:sz="0" w:space="0" w:color="auto"/>
          </w:divBdr>
        </w:div>
        <w:div w:id="872352154">
          <w:marLeft w:val="274"/>
          <w:marRight w:val="0"/>
          <w:marTop w:val="0"/>
          <w:marBottom w:val="0"/>
          <w:divBdr>
            <w:top w:val="none" w:sz="0" w:space="0" w:color="auto"/>
            <w:left w:val="none" w:sz="0" w:space="0" w:color="auto"/>
            <w:bottom w:val="none" w:sz="0" w:space="0" w:color="auto"/>
            <w:right w:val="none" w:sz="0" w:space="0" w:color="auto"/>
          </w:divBdr>
        </w:div>
        <w:div w:id="1036470682">
          <w:marLeft w:val="274"/>
          <w:marRight w:val="0"/>
          <w:marTop w:val="0"/>
          <w:marBottom w:val="0"/>
          <w:divBdr>
            <w:top w:val="none" w:sz="0" w:space="0" w:color="auto"/>
            <w:left w:val="none" w:sz="0" w:space="0" w:color="auto"/>
            <w:bottom w:val="none" w:sz="0" w:space="0" w:color="auto"/>
            <w:right w:val="none" w:sz="0" w:space="0" w:color="auto"/>
          </w:divBdr>
        </w:div>
        <w:div w:id="1097598175">
          <w:marLeft w:val="274"/>
          <w:marRight w:val="0"/>
          <w:marTop w:val="0"/>
          <w:marBottom w:val="0"/>
          <w:divBdr>
            <w:top w:val="none" w:sz="0" w:space="0" w:color="auto"/>
            <w:left w:val="none" w:sz="0" w:space="0" w:color="auto"/>
            <w:bottom w:val="none" w:sz="0" w:space="0" w:color="auto"/>
            <w:right w:val="none" w:sz="0" w:space="0" w:color="auto"/>
          </w:divBdr>
        </w:div>
        <w:div w:id="1236814563">
          <w:marLeft w:val="274"/>
          <w:marRight w:val="0"/>
          <w:marTop w:val="0"/>
          <w:marBottom w:val="0"/>
          <w:divBdr>
            <w:top w:val="none" w:sz="0" w:space="0" w:color="auto"/>
            <w:left w:val="none" w:sz="0" w:space="0" w:color="auto"/>
            <w:bottom w:val="none" w:sz="0" w:space="0" w:color="auto"/>
            <w:right w:val="none" w:sz="0" w:space="0" w:color="auto"/>
          </w:divBdr>
        </w:div>
        <w:div w:id="1282882810">
          <w:marLeft w:val="274"/>
          <w:marRight w:val="0"/>
          <w:marTop w:val="0"/>
          <w:marBottom w:val="0"/>
          <w:divBdr>
            <w:top w:val="none" w:sz="0" w:space="0" w:color="auto"/>
            <w:left w:val="none" w:sz="0" w:space="0" w:color="auto"/>
            <w:bottom w:val="none" w:sz="0" w:space="0" w:color="auto"/>
            <w:right w:val="none" w:sz="0" w:space="0" w:color="auto"/>
          </w:divBdr>
        </w:div>
        <w:div w:id="1294872999">
          <w:marLeft w:val="274"/>
          <w:marRight w:val="0"/>
          <w:marTop w:val="0"/>
          <w:marBottom w:val="0"/>
          <w:divBdr>
            <w:top w:val="none" w:sz="0" w:space="0" w:color="auto"/>
            <w:left w:val="none" w:sz="0" w:space="0" w:color="auto"/>
            <w:bottom w:val="none" w:sz="0" w:space="0" w:color="auto"/>
            <w:right w:val="none" w:sz="0" w:space="0" w:color="auto"/>
          </w:divBdr>
        </w:div>
        <w:div w:id="1303389534">
          <w:marLeft w:val="274"/>
          <w:marRight w:val="0"/>
          <w:marTop w:val="0"/>
          <w:marBottom w:val="0"/>
          <w:divBdr>
            <w:top w:val="none" w:sz="0" w:space="0" w:color="auto"/>
            <w:left w:val="none" w:sz="0" w:space="0" w:color="auto"/>
            <w:bottom w:val="none" w:sz="0" w:space="0" w:color="auto"/>
            <w:right w:val="none" w:sz="0" w:space="0" w:color="auto"/>
          </w:divBdr>
        </w:div>
        <w:div w:id="1318068002">
          <w:marLeft w:val="274"/>
          <w:marRight w:val="0"/>
          <w:marTop w:val="0"/>
          <w:marBottom w:val="0"/>
          <w:divBdr>
            <w:top w:val="none" w:sz="0" w:space="0" w:color="auto"/>
            <w:left w:val="none" w:sz="0" w:space="0" w:color="auto"/>
            <w:bottom w:val="none" w:sz="0" w:space="0" w:color="auto"/>
            <w:right w:val="none" w:sz="0" w:space="0" w:color="auto"/>
          </w:divBdr>
        </w:div>
        <w:div w:id="1357583467">
          <w:marLeft w:val="274"/>
          <w:marRight w:val="0"/>
          <w:marTop w:val="0"/>
          <w:marBottom w:val="0"/>
          <w:divBdr>
            <w:top w:val="none" w:sz="0" w:space="0" w:color="auto"/>
            <w:left w:val="none" w:sz="0" w:space="0" w:color="auto"/>
            <w:bottom w:val="none" w:sz="0" w:space="0" w:color="auto"/>
            <w:right w:val="none" w:sz="0" w:space="0" w:color="auto"/>
          </w:divBdr>
        </w:div>
        <w:div w:id="1374649833">
          <w:marLeft w:val="274"/>
          <w:marRight w:val="0"/>
          <w:marTop w:val="0"/>
          <w:marBottom w:val="0"/>
          <w:divBdr>
            <w:top w:val="none" w:sz="0" w:space="0" w:color="auto"/>
            <w:left w:val="none" w:sz="0" w:space="0" w:color="auto"/>
            <w:bottom w:val="none" w:sz="0" w:space="0" w:color="auto"/>
            <w:right w:val="none" w:sz="0" w:space="0" w:color="auto"/>
          </w:divBdr>
        </w:div>
        <w:div w:id="1391267684">
          <w:marLeft w:val="274"/>
          <w:marRight w:val="0"/>
          <w:marTop w:val="0"/>
          <w:marBottom w:val="0"/>
          <w:divBdr>
            <w:top w:val="none" w:sz="0" w:space="0" w:color="auto"/>
            <w:left w:val="none" w:sz="0" w:space="0" w:color="auto"/>
            <w:bottom w:val="none" w:sz="0" w:space="0" w:color="auto"/>
            <w:right w:val="none" w:sz="0" w:space="0" w:color="auto"/>
          </w:divBdr>
        </w:div>
        <w:div w:id="1405565428">
          <w:marLeft w:val="274"/>
          <w:marRight w:val="0"/>
          <w:marTop w:val="0"/>
          <w:marBottom w:val="0"/>
          <w:divBdr>
            <w:top w:val="none" w:sz="0" w:space="0" w:color="auto"/>
            <w:left w:val="none" w:sz="0" w:space="0" w:color="auto"/>
            <w:bottom w:val="none" w:sz="0" w:space="0" w:color="auto"/>
            <w:right w:val="none" w:sz="0" w:space="0" w:color="auto"/>
          </w:divBdr>
        </w:div>
        <w:div w:id="1474102358">
          <w:marLeft w:val="274"/>
          <w:marRight w:val="0"/>
          <w:marTop w:val="0"/>
          <w:marBottom w:val="0"/>
          <w:divBdr>
            <w:top w:val="none" w:sz="0" w:space="0" w:color="auto"/>
            <w:left w:val="none" w:sz="0" w:space="0" w:color="auto"/>
            <w:bottom w:val="none" w:sz="0" w:space="0" w:color="auto"/>
            <w:right w:val="none" w:sz="0" w:space="0" w:color="auto"/>
          </w:divBdr>
        </w:div>
        <w:div w:id="1535657617">
          <w:marLeft w:val="274"/>
          <w:marRight w:val="0"/>
          <w:marTop w:val="0"/>
          <w:marBottom w:val="0"/>
          <w:divBdr>
            <w:top w:val="none" w:sz="0" w:space="0" w:color="auto"/>
            <w:left w:val="none" w:sz="0" w:space="0" w:color="auto"/>
            <w:bottom w:val="none" w:sz="0" w:space="0" w:color="auto"/>
            <w:right w:val="none" w:sz="0" w:space="0" w:color="auto"/>
          </w:divBdr>
        </w:div>
        <w:div w:id="1562205975">
          <w:marLeft w:val="274"/>
          <w:marRight w:val="0"/>
          <w:marTop w:val="0"/>
          <w:marBottom w:val="0"/>
          <w:divBdr>
            <w:top w:val="none" w:sz="0" w:space="0" w:color="auto"/>
            <w:left w:val="none" w:sz="0" w:space="0" w:color="auto"/>
            <w:bottom w:val="none" w:sz="0" w:space="0" w:color="auto"/>
            <w:right w:val="none" w:sz="0" w:space="0" w:color="auto"/>
          </w:divBdr>
        </w:div>
        <w:div w:id="1586920499">
          <w:marLeft w:val="274"/>
          <w:marRight w:val="0"/>
          <w:marTop w:val="0"/>
          <w:marBottom w:val="0"/>
          <w:divBdr>
            <w:top w:val="none" w:sz="0" w:space="0" w:color="auto"/>
            <w:left w:val="none" w:sz="0" w:space="0" w:color="auto"/>
            <w:bottom w:val="none" w:sz="0" w:space="0" w:color="auto"/>
            <w:right w:val="none" w:sz="0" w:space="0" w:color="auto"/>
          </w:divBdr>
        </w:div>
        <w:div w:id="1628851813">
          <w:marLeft w:val="274"/>
          <w:marRight w:val="0"/>
          <w:marTop w:val="0"/>
          <w:marBottom w:val="0"/>
          <w:divBdr>
            <w:top w:val="none" w:sz="0" w:space="0" w:color="auto"/>
            <w:left w:val="none" w:sz="0" w:space="0" w:color="auto"/>
            <w:bottom w:val="none" w:sz="0" w:space="0" w:color="auto"/>
            <w:right w:val="none" w:sz="0" w:space="0" w:color="auto"/>
          </w:divBdr>
        </w:div>
        <w:div w:id="1696885206">
          <w:marLeft w:val="274"/>
          <w:marRight w:val="0"/>
          <w:marTop w:val="0"/>
          <w:marBottom w:val="0"/>
          <w:divBdr>
            <w:top w:val="none" w:sz="0" w:space="0" w:color="auto"/>
            <w:left w:val="none" w:sz="0" w:space="0" w:color="auto"/>
            <w:bottom w:val="none" w:sz="0" w:space="0" w:color="auto"/>
            <w:right w:val="none" w:sz="0" w:space="0" w:color="auto"/>
          </w:divBdr>
        </w:div>
        <w:div w:id="1788238686">
          <w:marLeft w:val="274"/>
          <w:marRight w:val="0"/>
          <w:marTop w:val="0"/>
          <w:marBottom w:val="0"/>
          <w:divBdr>
            <w:top w:val="none" w:sz="0" w:space="0" w:color="auto"/>
            <w:left w:val="none" w:sz="0" w:space="0" w:color="auto"/>
            <w:bottom w:val="none" w:sz="0" w:space="0" w:color="auto"/>
            <w:right w:val="none" w:sz="0" w:space="0" w:color="auto"/>
          </w:divBdr>
        </w:div>
        <w:div w:id="1859268575">
          <w:marLeft w:val="274"/>
          <w:marRight w:val="0"/>
          <w:marTop w:val="0"/>
          <w:marBottom w:val="0"/>
          <w:divBdr>
            <w:top w:val="none" w:sz="0" w:space="0" w:color="auto"/>
            <w:left w:val="none" w:sz="0" w:space="0" w:color="auto"/>
            <w:bottom w:val="none" w:sz="0" w:space="0" w:color="auto"/>
            <w:right w:val="none" w:sz="0" w:space="0" w:color="auto"/>
          </w:divBdr>
        </w:div>
        <w:div w:id="1868130051">
          <w:marLeft w:val="274"/>
          <w:marRight w:val="0"/>
          <w:marTop w:val="0"/>
          <w:marBottom w:val="0"/>
          <w:divBdr>
            <w:top w:val="none" w:sz="0" w:space="0" w:color="auto"/>
            <w:left w:val="none" w:sz="0" w:space="0" w:color="auto"/>
            <w:bottom w:val="none" w:sz="0" w:space="0" w:color="auto"/>
            <w:right w:val="none" w:sz="0" w:space="0" w:color="auto"/>
          </w:divBdr>
        </w:div>
        <w:div w:id="1900481025">
          <w:marLeft w:val="274"/>
          <w:marRight w:val="0"/>
          <w:marTop w:val="0"/>
          <w:marBottom w:val="0"/>
          <w:divBdr>
            <w:top w:val="none" w:sz="0" w:space="0" w:color="auto"/>
            <w:left w:val="none" w:sz="0" w:space="0" w:color="auto"/>
            <w:bottom w:val="none" w:sz="0" w:space="0" w:color="auto"/>
            <w:right w:val="none" w:sz="0" w:space="0" w:color="auto"/>
          </w:divBdr>
        </w:div>
        <w:div w:id="1904755966">
          <w:marLeft w:val="274"/>
          <w:marRight w:val="0"/>
          <w:marTop w:val="0"/>
          <w:marBottom w:val="0"/>
          <w:divBdr>
            <w:top w:val="none" w:sz="0" w:space="0" w:color="auto"/>
            <w:left w:val="none" w:sz="0" w:space="0" w:color="auto"/>
            <w:bottom w:val="none" w:sz="0" w:space="0" w:color="auto"/>
            <w:right w:val="none" w:sz="0" w:space="0" w:color="auto"/>
          </w:divBdr>
        </w:div>
        <w:div w:id="2014189077">
          <w:marLeft w:val="274"/>
          <w:marRight w:val="0"/>
          <w:marTop w:val="0"/>
          <w:marBottom w:val="0"/>
          <w:divBdr>
            <w:top w:val="none" w:sz="0" w:space="0" w:color="auto"/>
            <w:left w:val="none" w:sz="0" w:space="0" w:color="auto"/>
            <w:bottom w:val="none" w:sz="0" w:space="0" w:color="auto"/>
            <w:right w:val="none" w:sz="0" w:space="0" w:color="auto"/>
          </w:divBdr>
        </w:div>
        <w:div w:id="2090420973">
          <w:marLeft w:val="274"/>
          <w:marRight w:val="0"/>
          <w:marTop w:val="0"/>
          <w:marBottom w:val="0"/>
          <w:divBdr>
            <w:top w:val="none" w:sz="0" w:space="0" w:color="auto"/>
            <w:left w:val="none" w:sz="0" w:space="0" w:color="auto"/>
            <w:bottom w:val="none" w:sz="0" w:space="0" w:color="auto"/>
            <w:right w:val="none" w:sz="0" w:space="0" w:color="auto"/>
          </w:divBdr>
        </w:div>
        <w:div w:id="2094693012">
          <w:marLeft w:val="274"/>
          <w:marRight w:val="0"/>
          <w:marTop w:val="0"/>
          <w:marBottom w:val="0"/>
          <w:divBdr>
            <w:top w:val="none" w:sz="0" w:space="0" w:color="auto"/>
            <w:left w:val="none" w:sz="0" w:space="0" w:color="auto"/>
            <w:bottom w:val="none" w:sz="0" w:space="0" w:color="auto"/>
            <w:right w:val="none" w:sz="0" w:space="0" w:color="auto"/>
          </w:divBdr>
        </w:div>
        <w:div w:id="2129542314">
          <w:marLeft w:val="274"/>
          <w:marRight w:val="0"/>
          <w:marTop w:val="0"/>
          <w:marBottom w:val="0"/>
          <w:divBdr>
            <w:top w:val="none" w:sz="0" w:space="0" w:color="auto"/>
            <w:left w:val="none" w:sz="0" w:space="0" w:color="auto"/>
            <w:bottom w:val="none" w:sz="0" w:space="0" w:color="auto"/>
            <w:right w:val="none" w:sz="0" w:space="0" w:color="auto"/>
          </w:divBdr>
        </w:div>
      </w:divsChild>
    </w:div>
    <w:div w:id="606812349">
      <w:bodyDiv w:val="1"/>
      <w:marLeft w:val="0"/>
      <w:marRight w:val="0"/>
      <w:marTop w:val="0"/>
      <w:marBottom w:val="0"/>
      <w:divBdr>
        <w:top w:val="none" w:sz="0" w:space="0" w:color="auto"/>
        <w:left w:val="none" w:sz="0" w:space="0" w:color="auto"/>
        <w:bottom w:val="none" w:sz="0" w:space="0" w:color="auto"/>
        <w:right w:val="none" w:sz="0" w:space="0" w:color="auto"/>
      </w:divBdr>
      <w:divsChild>
        <w:div w:id="3017726">
          <w:marLeft w:val="274"/>
          <w:marRight w:val="0"/>
          <w:marTop w:val="0"/>
          <w:marBottom w:val="0"/>
          <w:divBdr>
            <w:top w:val="none" w:sz="0" w:space="0" w:color="auto"/>
            <w:left w:val="none" w:sz="0" w:space="0" w:color="auto"/>
            <w:bottom w:val="none" w:sz="0" w:space="0" w:color="auto"/>
            <w:right w:val="none" w:sz="0" w:space="0" w:color="auto"/>
          </w:divBdr>
        </w:div>
        <w:div w:id="84738314">
          <w:marLeft w:val="274"/>
          <w:marRight w:val="0"/>
          <w:marTop w:val="0"/>
          <w:marBottom w:val="0"/>
          <w:divBdr>
            <w:top w:val="none" w:sz="0" w:space="0" w:color="auto"/>
            <w:left w:val="none" w:sz="0" w:space="0" w:color="auto"/>
            <w:bottom w:val="none" w:sz="0" w:space="0" w:color="auto"/>
            <w:right w:val="none" w:sz="0" w:space="0" w:color="auto"/>
          </w:divBdr>
        </w:div>
        <w:div w:id="149057618">
          <w:marLeft w:val="274"/>
          <w:marRight w:val="0"/>
          <w:marTop w:val="0"/>
          <w:marBottom w:val="0"/>
          <w:divBdr>
            <w:top w:val="none" w:sz="0" w:space="0" w:color="auto"/>
            <w:left w:val="none" w:sz="0" w:space="0" w:color="auto"/>
            <w:bottom w:val="none" w:sz="0" w:space="0" w:color="auto"/>
            <w:right w:val="none" w:sz="0" w:space="0" w:color="auto"/>
          </w:divBdr>
        </w:div>
        <w:div w:id="232006768">
          <w:marLeft w:val="274"/>
          <w:marRight w:val="0"/>
          <w:marTop w:val="0"/>
          <w:marBottom w:val="0"/>
          <w:divBdr>
            <w:top w:val="none" w:sz="0" w:space="0" w:color="auto"/>
            <w:left w:val="none" w:sz="0" w:space="0" w:color="auto"/>
            <w:bottom w:val="none" w:sz="0" w:space="0" w:color="auto"/>
            <w:right w:val="none" w:sz="0" w:space="0" w:color="auto"/>
          </w:divBdr>
        </w:div>
        <w:div w:id="235749578">
          <w:marLeft w:val="274"/>
          <w:marRight w:val="0"/>
          <w:marTop w:val="0"/>
          <w:marBottom w:val="0"/>
          <w:divBdr>
            <w:top w:val="none" w:sz="0" w:space="0" w:color="auto"/>
            <w:left w:val="none" w:sz="0" w:space="0" w:color="auto"/>
            <w:bottom w:val="none" w:sz="0" w:space="0" w:color="auto"/>
            <w:right w:val="none" w:sz="0" w:space="0" w:color="auto"/>
          </w:divBdr>
        </w:div>
        <w:div w:id="395397457">
          <w:marLeft w:val="274"/>
          <w:marRight w:val="0"/>
          <w:marTop w:val="0"/>
          <w:marBottom w:val="0"/>
          <w:divBdr>
            <w:top w:val="none" w:sz="0" w:space="0" w:color="auto"/>
            <w:left w:val="none" w:sz="0" w:space="0" w:color="auto"/>
            <w:bottom w:val="none" w:sz="0" w:space="0" w:color="auto"/>
            <w:right w:val="none" w:sz="0" w:space="0" w:color="auto"/>
          </w:divBdr>
        </w:div>
        <w:div w:id="586427558">
          <w:marLeft w:val="274"/>
          <w:marRight w:val="0"/>
          <w:marTop w:val="0"/>
          <w:marBottom w:val="0"/>
          <w:divBdr>
            <w:top w:val="none" w:sz="0" w:space="0" w:color="auto"/>
            <w:left w:val="none" w:sz="0" w:space="0" w:color="auto"/>
            <w:bottom w:val="none" w:sz="0" w:space="0" w:color="auto"/>
            <w:right w:val="none" w:sz="0" w:space="0" w:color="auto"/>
          </w:divBdr>
        </w:div>
        <w:div w:id="642198819">
          <w:marLeft w:val="274"/>
          <w:marRight w:val="0"/>
          <w:marTop w:val="0"/>
          <w:marBottom w:val="0"/>
          <w:divBdr>
            <w:top w:val="none" w:sz="0" w:space="0" w:color="auto"/>
            <w:left w:val="none" w:sz="0" w:space="0" w:color="auto"/>
            <w:bottom w:val="none" w:sz="0" w:space="0" w:color="auto"/>
            <w:right w:val="none" w:sz="0" w:space="0" w:color="auto"/>
          </w:divBdr>
        </w:div>
        <w:div w:id="831336741">
          <w:marLeft w:val="274"/>
          <w:marRight w:val="0"/>
          <w:marTop w:val="0"/>
          <w:marBottom w:val="0"/>
          <w:divBdr>
            <w:top w:val="none" w:sz="0" w:space="0" w:color="auto"/>
            <w:left w:val="none" w:sz="0" w:space="0" w:color="auto"/>
            <w:bottom w:val="none" w:sz="0" w:space="0" w:color="auto"/>
            <w:right w:val="none" w:sz="0" w:space="0" w:color="auto"/>
          </w:divBdr>
        </w:div>
        <w:div w:id="834152036">
          <w:marLeft w:val="274"/>
          <w:marRight w:val="0"/>
          <w:marTop w:val="0"/>
          <w:marBottom w:val="0"/>
          <w:divBdr>
            <w:top w:val="none" w:sz="0" w:space="0" w:color="auto"/>
            <w:left w:val="none" w:sz="0" w:space="0" w:color="auto"/>
            <w:bottom w:val="none" w:sz="0" w:space="0" w:color="auto"/>
            <w:right w:val="none" w:sz="0" w:space="0" w:color="auto"/>
          </w:divBdr>
        </w:div>
        <w:div w:id="885411373">
          <w:marLeft w:val="274"/>
          <w:marRight w:val="0"/>
          <w:marTop w:val="0"/>
          <w:marBottom w:val="0"/>
          <w:divBdr>
            <w:top w:val="none" w:sz="0" w:space="0" w:color="auto"/>
            <w:left w:val="none" w:sz="0" w:space="0" w:color="auto"/>
            <w:bottom w:val="none" w:sz="0" w:space="0" w:color="auto"/>
            <w:right w:val="none" w:sz="0" w:space="0" w:color="auto"/>
          </w:divBdr>
        </w:div>
        <w:div w:id="926420736">
          <w:marLeft w:val="274"/>
          <w:marRight w:val="0"/>
          <w:marTop w:val="0"/>
          <w:marBottom w:val="0"/>
          <w:divBdr>
            <w:top w:val="none" w:sz="0" w:space="0" w:color="auto"/>
            <w:left w:val="none" w:sz="0" w:space="0" w:color="auto"/>
            <w:bottom w:val="none" w:sz="0" w:space="0" w:color="auto"/>
            <w:right w:val="none" w:sz="0" w:space="0" w:color="auto"/>
          </w:divBdr>
        </w:div>
        <w:div w:id="1015619730">
          <w:marLeft w:val="274"/>
          <w:marRight w:val="0"/>
          <w:marTop w:val="0"/>
          <w:marBottom w:val="0"/>
          <w:divBdr>
            <w:top w:val="none" w:sz="0" w:space="0" w:color="auto"/>
            <w:left w:val="none" w:sz="0" w:space="0" w:color="auto"/>
            <w:bottom w:val="none" w:sz="0" w:space="0" w:color="auto"/>
            <w:right w:val="none" w:sz="0" w:space="0" w:color="auto"/>
          </w:divBdr>
        </w:div>
        <w:div w:id="1028800139">
          <w:marLeft w:val="274"/>
          <w:marRight w:val="0"/>
          <w:marTop w:val="0"/>
          <w:marBottom w:val="0"/>
          <w:divBdr>
            <w:top w:val="none" w:sz="0" w:space="0" w:color="auto"/>
            <w:left w:val="none" w:sz="0" w:space="0" w:color="auto"/>
            <w:bottom w:val="none" w:sz="0" w:space="0" w:color="auto"/>
            <w:right w:val="none" w:sz="0" w:space="0" w:color="auto"/>
          </w:divBdr>
        </w:div>
        <w:div w:id="1086924334">
          <w:marLeft w:val="274"/>
          <w:marRight w:val="0"/>
          <w:marTop w:val="0"/>
          <w:marBottom w:val="0"/>
          <w:divBdr>
            <w:top w:val="none" w:sz="0" w:space="0" w:color="auto"/>
            <w:left w:val="none" w:sz="0" w:space="0" w:color="auto"/>
            <w:bottom w:val="none" w:sz="0" w:space="0" w:color="auto"/>
            <w:right w:val="none" w:sz="0" w:space="0" w:color="auto"/>
          </w:divBdr>
        </w:div>
        <w:div w:id="1224027612">
          <w:marLeft w:val="274"/>
          <w:marRight w:val="0"/>
          <w:marTop w:val="0"/>
          <w:marBottom w:val="0"/>
          <w:divBdr>
            <w:top w:val="none" w:sz="0" w:space="0" w:color="auto"/>
            <w:left w:val="none" w:sz="0" w:space="0" w:color="auto"/>
            <w:bottom w:val="none" w:sz="0" w:space="0" w:color="auto"/>
            <w:right w:val="none" w:sz="0" w:space="0" w:color="auto"/>
          </w:divBdr>
        </w:div>
        <w:div w:id="1237863514">
          <w:marLeft w:val="274"/>
          <w:marRight w:val="0"/>
          <w:marTop w:val="0"/>
          <w:marBottom w:val="0"/>
          <w:divBdr>
            <w:top w:val="none" w:sz="0" w:space="0" w:color="auto"/>
            <w:left w:val="none" w:sz="0" w:space="0" w:color="auto"/>
            <w:bottom w:val="none" w:sz="0" w:space="0" w:color="auto"/>
            <w:right w:val="none" w:sz="0" w:space="0" w:color="auto"/>
          </w:divBdr>
        </w:div>
        <w:div w:id="1245073418">
          <w:marLeft w:val="274"/>
          <w:marRight w:val="0"/>
          <w:marTop w:val="0"/>
          <w:marBottom w:val="0"/>
          <w:divBdr>
            <w:top w:val="none" w:sz="0" w:space="0" w:color="auto"/>
            <w:left w:val="none" w:sz="0" w:space="0" w:color="auto"/>
            <w:bottom w:val="none" w:sz="0" w:space="0" w:color="auto"/>
            <w:right w:val="none" w:sz="0" w:space="0" w:color="auto"/>
          </w:divBdr>
        </w:div>
        <w:div w:id="1284800441">
          <w:marLeft w:val="274"/>
          <w:marRight w:val="0"/>
          <w:marTop w:val="0"/>
          <w:marBottom w:val="0"/>
          <w:divBdr>
            <w:top w:val="none" w:sz="0" w:space="0" w:color="auto"/>
            <w:left w:val="none" w:sz="0" w:space="0" w:color="auto"/>
            <w:bottom w:val="none" w:sz="0" w:space="0" w:color="auto"/>
            <w:right w:val="none" w:sz="0" w:space="0" w:color="auto"/>
          </w:divBdr>
        </w:div>
        <w:div w:id="1351882320">
          <w:marLeft w:val="274"/>
          <w:marRight w:val="0"/>
          <w:marTop w:val="0"/>
          <w:marBottom w:val="0"/>
          <w:divBdr>
            <w:top w:val="none" w:sz="0" w:space="0" w:color="auto"/>
            <w:left w:val="none" w:sz="0" w:space="0" w:color="auto"/>
            <w:bottom w:val="none" w:sz="0" w:space="0" w:color="auto"/>
            <w:right w:val="none" w:sz="0" w:space="0" w:color="auto"/>
          </w:divBdr>
        </w:div>
        <w:div w:id="1372001235">
          <w:marLeft w:val="274"/>
          <w:marRight w:val="0"/>
          <w:marTop w:val="0"/>
          <w:marBottom w:val="0"/>
          <w:divBdr>
            <w:top w:val="none" w:sz="0" w:space="0" w:color="auto"/>
            <w:left w:val="none" w:sz="0" w:space="0" w:color="auto"/>
            <w:bottom w:val="none" w:sz="0" w:space="0" w:color="auto"/>
            <w:right w:val="none" w:sz="0" w:space="0" w:color="auto"/>
          </w:divBdr>
        </w:div>
        <w:div w:id="1403067860">
          <w:marLeft w:val="274"/>
          <w:marRight w:val="0"/>
          <w:marTop w:val="0"/>
          <w:marBottom w:val="0"/>
          <w:divBdr>
            <w:top w:val="none" w:sz="0" w:space="0" w:color="auto"/>
            <w:left w:val="none" w:sz="0" w:space="0" w:color="auto"/>
            <w:bottom w:val="none" w:sz="0" w:space="0" w:color="auto"/>
            <w:right w:val="none" w:sz="0" w:space="0" w:color="auto"/>
          </w:divBdr>
        </w:div>
        <w:div w:id="1419868763">
          <w:marLeft w:val="274"/>
          <w:marRight w:val="0"/>
          <w:marTop w:val="0"/>
          <w:marBottom w:val="0"/>
          <w:divBdr>
            <w:top w:val="none" w:sz="0" w:space="0" w:color="auto"/>
            <w:left w:val="none" w:sz="0" w:space="0" w:color="auto"/>
            <w:bottom w:val="none" w:sz="0" w:space="0" w:color="auto"/>
            <w:right w:val="none" w:sz="0" w:space="0" w:color="auto"/>
          </w:divBdr>
        </w:div>
        <w:div w:id="1437598974">
          <w:marLeft w:val="274"/>
          <w:marRight w:val="0"/>
          <w:marTop w:val="0"/>
          <w:marBottom w:val="0"/>
          <w:divBdr>
            <w:top w:val="none" w:sz="0" w:space="0" w:color="auto"/>
            <w:left w:val="none" w:sz="0" w:space="0" w:color="auto"/>
            <w:bottom w:val="none" w:sz="0" w:space="0" w:color="auto"/>
            <w:right w:val="none" w:sz="0" w:space="0" w:color="auto"/>
          </w:divBdr>
        </w:div>
        <w:div w:id="1520390994">
          <w:marLeft w:val="274"/>
          <w:marRight w:val="0"/>
          <w:marTop w:val="0"/>
          <w:marBottom w:val="0"/>
          <w:divBdr>
            <w:top w:val="none" w:sz="0" w:space="0" w:color="auto"/>
            <w:left w:val="none" w:sz="0" w:space="0" w:color="auto"/>
            <w:bottom w:val="none" w:sz="0" w:space="0" w:color="auto"/>
            <w:right w:val="none" w:sz="0" w:space="0" w:color="auto"/>
          </w:divBdr>
        </w:div>
        <w:div w:id="1644047194">
          <w:marLeft w:val="274"/>
          <w:marRight w:val="0"/>
          <w:marTop w:val="0"/>
          <w:marBottom w:val="0"/>
          <w:divBdr>
            <w:top w:val="none" w:sz="0" w:space="0" w:color="auto"/>
            <w:left w:val="none" w:sz="0" w:space="0" w:color="auto"/>
            <w:bottom w:val="none" w:sz="0" w:space="0" w:color="auto"/>
            <w:right w:val="none" w:sz="0" w:space="0" w:color="auto"/>
          </w:divBdr>
        </w:div>
        <w:div w:id="1683314484">
          <w:marLeft w:val="274"/>
          <w:marRight w:val="0"/>
          <w:marTop w:val="0"/>
          <w:marBottom w:val="0"/>
          <w:divBdr>
            <w:top w:val="none" w:sz="0" w:space="0" w:color="auto"/>
            <w:left w:val="none" w:sz="0" w:space="0" w:color="auto"/>
            <w:bottom w:val="none" w:sz="0" w:space="0" w:color="auto"/>
            <w:right w:val="none" w:sz="0" w:space="0" w:color="auto"/>
          </w:divBdr>
        </w:div>
        <w:div w:id="1763137371">
          <w:marLeft w:val="274"/>
          <w:marRight w:val="0"/>
          <w:marTop w:val="0"/>
          <w:marBottom w:val="0"/>
          <w:divBdr>
            <w:top w:val="none" w:sz="0" w:space="0" w:color="auto"/>
            <w:left w:val="none" w:sz="0" w:space="0" w:color="auto"/>
            <w:bottom w:val="none" w:sz="0" w:space="0" w:color="auto"/>
            <w:right w:val="none" w:sz="0" w:space="0" w:color="auto"/>
          </w:divBdr>
        </w:div>
        <w:div w:id="1769959477">
          <w:marLeft w:val="274"/>
          <w:marRight w:val="0"/>
          <w:marTop w:val="0"/>
          <w:marBottom w:val="0"/>
          <w:divBdr>
            <w:top w:val="none" w:sz="0" w:space="0" w:color="auto"/>
            <w:left w:val="none" w:sz="0" w:space="0" w:color="auto"/>
            <w:bottom w:val="none" w:sz="0" w:space="0" w:color="auto"/>
            <w:right w:val="none" w:sz="0" w:space="0" w:color="auto"/>
          </w:divBdr>
        </w:div>
        <w:div w:id="1835024359">
          <w:marLeft w:val="274"/>
          <w:marRight w:val="0"/>
          <w:marTop w:val="0"/>
          <w:marBottom w:val="0"/>
          <w:divBdr>
            <w:top w:val="none" w:sz="0" w:space="0" w:color="auto"/>
            <w:left w:val="none" w:sz="0" w:space="0" w:color="auto"/>
            <w:bottom w:val="none" w:sz="0" w:space="0" w:color="auto"/>
            <w:right w:val="none" w:sz="0" w:space="0" w:color="auto"/>
          </w:divBdr>
        </w:div>
        <w:div w:id="1868446404">
          <w:marLeft w:val="274"/>
          <w:marRight w:val="0"/>
          <w:marTop w:val="0"/>
          <w:marBottom w:val="0"/>
          <w:divBdr>
            <w:top w:val="none" w:sz="0" w:space="0" w:color="auto"/>
            <w:left w:val="none" w:sz="0" w:space="0" w:color="auto"/>
            <w:bottom w:val="none" w:sz="0" w:space="0" w:color="auto"/>
            <w:right w:val="none" w:sz="0" w:space="0" w:color="auto"/>
          </w:divBdr>
        </w:div>
        <w:div w:id="1926762703">
          <w:marLeft w:val="274"/>
          <w:marRight w:val="0"/>
          <w:marTop w:val="0"/>
          <w:marBottom w:val="0"/>
          <w:divBdr>
            <w:top w:val="none" w:sz="0" w:space="0" w:color="auto"/>
            <w:left w:val="none" w:sz="0" w:space="0" w:color="auto"/>
            <w:bottom w:val="none" w:sz="0" w:space="0" w:color="auto"/>
            <w:right w:val="none" w:sz="0" w:space="0" w:color="auto"/>
          </w:divBdr>
        </w:div>
        <w:div w:id="1984501556">
          <w:marLeft w:val="274"/>
          <w:marRight w:val="0"/>
          <w:marTop w:val="0"/>
          <w:marBottom w:val="0"/>
          <w:divBdr>
            <w:top w:val="none" w:sz="0" w:space="0" w:color="auto"/>
            <w:left w:val="none" w:sz="0" w:space="0" w:color="auto"/>
            <w:bottom w:val="none" w:sz="0" w:space="0" w:color="auto"/>
            <w:right w:val="none" w:sz="0" w:space="0" w:color="auto"/>
          </w:divBdr>
        </w:div>
        <w:div w:id="1993944264">
          <w:marLeft w:val="274"/>
          <w:marRight w:val="0"/>
          <w:marTop w:val="0"/>
          <w:marBottom w:val="0"/>
          <w:divBdr>
            <w:top w:val="none" w:sz="0" w:space="0" w:color="auto"/>
            <w:left w:val="none" w:sz="0" w:space="0" w:color="auto"/>
            <w:bottom w:val="none" w:sz="0" w:space="0" w:color="auto"/>
            <w:right w:val="none" w:sz="0" w:space="0" w:color="auto"/>
          </w:divBdr>
        </w:div>
        <w:div w:id="2077824881">
          <w:marLeft w:val="274"/>
          <w:marRight w:val="0"/>
          <w:marTop w:val="0"/>
          <w:marBottom w:val="0"/>
          <w:divBdr>
            <w:top w:val="none" w:sz="0" w:space="0" w:color="auto"/>
            <w:left w:val="none" w:sz="0" w:space="0" w:color="auto"/>
            <w:bottom w:val="none" w:sz="0" w:space="0" w:color="auto"/>
            <w:right w:val="none" w:sz="0" w:space="0" w:color="auto"/>
          </w:divBdr>
        </w:div>
        <w:div w:id="2110277231">
          <w:marLeft w:val="274"/>
          <w:marRight w:val="0"/>
          <w:marTop w:val="0"/>
          <w:marBottom w:val="0"/>
          <w:divBdr>
            <w:top w:val="none" w:sz="0" w:space="0" w:color="auto"/>
            <w:left w:val="none" w:sz="0" w:space="0" w:color="auto"/>
            <w:bottom w:val="none" w:sz="0" w:space="0" w:color="auto"/>
            <w:right w:val="none" w:sz="0" w:space="0" w:color="auto"/>
          </w:divBdr>
        </w:div>
        <w:div w:id="2120682325">
          <w:marLeft w:val="274"/>
          <w:marRight w:val="0"/>
          <w:marTop w:val="0"/>
          <w:marBottom w:val="0"/>
          <w:divBdr>
            <w:top w:val="none" w:sz="0" w:space="0" w:color="auto"/>
            <w:left w:val="none" w:sz="0" w:space="0" w:color="auto"/>
            <w:bottom w:val="none" w:sz="0" w:space="0" w:color="auto"/>
            <w:right w:val="none" w:sz="0" w:space="0" w:color="auto"/>
          </w:divBdr>
        </w:div>
      </w:divsChild>
    </w:div>
    <w:div w:id="1503668764">
      <w:bodyDiv w:val="1"/>
      <w:marLeft w:val="0"/>
      <w:marRight w:val="0"/>
      <w:marTop w:val="0"/>
      <w:marBottom w:val="0"/>
      <w:divBdr>
        <w:top w:val="none" w:sz="0" w:space="0" w:color="auto"/>
        <w:left w:val="none" w:sz="0" w:space="0" w:color="auto"/>
        <w:bottom w:val="none" w:sz="0" w:space="0" w:color="auto"/>
        <w:right w:val="none" w:sz="0" w:space="0" w:color="auto"/>
      </w:divBdr>
      <w:divsChild>
        <w:div w:id="24412139">
          <w:marLeft w:val="274"/>
          <w:marRight w:val="0"/>
          <w:marTop w:val="0"/>
          <w:marBottom w:val="0"/>
          <w:divBdr>
            <w:top w:val="none" w:sz="0" w:space="0" w:color="auto"/>
            <w:left w:val="none" w:sz="0" w:space="0" w:color="auto"/>
            <w:bottom w:val="none" w:sz="0" w:space="0" w:color="auto"/>
            <w:right w:val="none" w:sz="0" w:space="0" w:color="auto"/>
          </w:divBdr>
        </w:div>
        <w:div w:id="118303790">
          <w:marLeft w:val="274"/>
          <w:marRight w:val="0"/>
          <w:marTop w:val="0"/>
          <w:marBottom w:val="0"/>
          <w:divBdr>
            <w:top w:val="none" w:sz="0" w:space="0" w:color="auto"/>
            <w:left w:val="none" w:sz="0" w:space="0" w:color="auto"/>
            <w:bottom w:val="none" w:sz="0" w:space="0" w:color="auto"/>
            <w:right w:val="none" w:sz="0" w:space="0" w:color="auto"/>
          </w:divBdr>
        </w:div>
        <w:div w:id="211307052">
          <w:marLeft w:val="274"/>
          <w:marRight w:val="0"/>
          <w:marTop w:val="0"/>
          <w:marBottom w:val="0"/>
          <w:divBdr>
            <w:top w:val="none" w:sz="0" w:space="0" w:color="auto"/>
            <w:left w:val="none" w:sz="0" w:space="0" w:color="auto"/>
            <w:bottom w:val="none" w:sz="0" w:space="0" w:color="auto"/>
            <w:right w:val="none" w:sz="0" w:space="0" w:color="auto"/>
          </w:divBdr>
        </w:div>
        <w:div w:id="307710602">
          <w:marLeft w:val="274"/>
          <w:marRight w:val="0"/>
          <w:marTop w:val="0"/>
          <w:marBottom w:val="0"/>
          <w:divBdr>
            <w:top w:val="none" w:sz="0" w:space="0" w:color="auto"/>
            <w:left w:val="none" w:sz="0" w:space="0" w:color="auto"/>
            <w:bottom w:val="none" w:sz="0" w:space="0" w:color="auto"/>
            <w:right w:val="none" w:sz="0" w:space="0" w:color="auto"/>
          </w:divBdr>
        </w:div>
        <w:div w:id="328602334">
          <w:marLeft w:val="274"/>
          <w:marRight w:val="0"/>
          <w:marTop w:val="0"/>
          <w:marBottom w:val="0"/>
          <w:divBdr>
            <w:top w:val="none" w:sz="0" w:space="0" w:color="auto"/>
            <w:left w:val="none" w:sz="0" w:space="0" w:color="auto"/>
            <w:bottom w:val="none" w:sz="0" w:space="0" w:color="auto"/>
            <w:right w:val="none" w:sz="0" w:space="0" w:color="auto"/>
          </w:divBdr>
        </w:div>
        <w:div w:id="382339998">
          <w:marLeft w:val="274"/>
          <w:marRight w:val="0"/>
          <w:marTop w:val="0"/>
          <w:marBottom w:val="0"/>
          <w:divBdr>
            <w:top w:val="none" w:sz="0" w:space="0" w:color="auto"/>
            <w:left w:val="none" w:sz="0" w:space="0" w:color="auto"/>
            <w:bottom w:val="none" w:sz="0" w:space="0" w:color="auto"/>
            <w:right w:val="none" w:sz="0" w:space="0" w:color="auto"/>
          </w:divBdr>
        </w:div>
        <w:div w:id="388068433">
          <w:marLeft w:val="274"/>
          <w:marRight w:val="0"/>
          <w:marTop w:val="0"/>
          <w:marBottom w:val="0"/>
          <w:divBdr>
            <w:top w:val="none" w:sz="0" w:space="0" w:color="auto"/>
            <w:left w:val="none" w:sz="0" w:space="0" w:color="auto"/>
            <w:bottom w:val="none" w:sz="0" w:space="0" w:color="auto"/>
            <w:right w:val="none" w:sz="0" w:space="0" w:color="auto"/>
          </w:divBdr>
        </w:div>
        <w:div w:id="394472464">
          <w:marLeft w:val="274"/>
          <w:marRight w:val="0"/>
          <w:marTop w:val="0"/>
          <w:marBottom w:val="0"/>
          <w:divBdr>
            <w:top w:val="none" w:sz="0" w:space="0" w:color="auto"/>
            <w:left w:val="none" w:sz="0" w:space="0" w:color="auto"/>
            <w:bottom w:val="none" w:sz="0" w:space="0" w:color="auto"/>
            <w:right w:val="none" w:sz="0" w:space="0" w:color="auto"/>
          </w:divBdr>
        </w:div>
        <w:div w:id="454754323">
          <w:marLeft w:val="274"/>
          <w:marRight w:val="0"/>
          <w:marTop w:val="0"/>
          <w:marBottom w:val="0"/>
          <w:divBdr>
            <w:top w:val="none" w:sz="0" w:space="0" w:color="auto"/>
            <w:left w:val="none" w:sz="0" w:space="0" w:color="auto"/>
            <w:bottom w:val="none" w:sz="0" w:space="0" w:color="auto"/>
            <w:right w:val="none" w:sz="0" w:space="0" w:color="auto"/>
          </w:divBdr>
        </w:div>
        <w:div w:id="472794168">
          <w:marLeft w:val="274"/>
          <w:marRight w:val="0"/>
          <w:marTop w:val="0"/>
          <w:marBottom w:val="0"/>
          <w:divBdr>
            <w:top w:val="none" w:sz="0" w:space="0" w:color="auto"/>
            <w:left w:val="none" w:sz="0" w:space="0" w:color="auto"/>
            <w:bottom w:val="none" w:sz="0" w:space="0" w:color="auto"/>
            <w:right w:val="none" w:sz="0" w:space="0" w:color="auto"/>
          </w:divBdr>
        </w:div>
        <w:div w:id="570048018">
          <w:marLeft w:val="274"/>
          <w:marRight w:val="0"/>
          <w:marTop w:val="0"/>
          <w:marBottom w:val="0"/>
          <w:divBdr>
            <w:top w:val="none" w:sz="0" w:space="0" w:color="auto"/>
            <w:left w:val="none" w:sz="0" w:space="0" w:color="auto"/>
            <w:bottom w:val="none" w:sz="0" w:space="0" w:color="auto"/>
            <w:right w:val="none" w:sz="0" w:space="0" w:color="auto"/>
          </w:divBdr>
        </w:div>
        <w:div w:id="629094619">
          <w:marLeft w:val="274"/>
          <w:marRight w:val="0"/>
          <w:marTop w:val="0"/>
          <w:marBottom w:val="0"/>
          <w:divBdr>
            <w:top w:val="none" w:sz="0" w:space="0" w:color="auto"/>
            <w:left w:val="none" w:sz="0" w:space="0" w:color="auto"/>
            <w:bottom w:val="none" w:sz="0" w:space="0" w:color="auto"/>
            <w:right w:val="none" w:sz="0" w:space="0" w:color="auto"/>
          </w:divBdr>
        </w:div>
        <w:div w:id="646665276">
          <w:marLeft w:val="274"/>
          <w:marRight w:val="0"/>
          <w:marTop w:val="0"/>
          <w:marBottom w:val="0"/>
          <w:divBdr>
            <w:top w:val="none" w:sz="0" w:space="0" w:color="auto"/>
            <w:left w:val="none" w:sz="0" w:space="0" w:color="auto"/>
            <w:bottom w:val="none" w:sz="0" w:space="0" w:color="auto"/>
            <w:right w:val="none" w:sz="0" w:space="0" w:color="auto"/>
          </w:divBdr>
        </w:div>
        <w:div w:id="665203619">
          <w:marLeft w:val="274"/>
          <w:marRight w:val="0"/>
          <w:marTop w:val="0"/>
          <w:marBottom w:val="0"/>
          <w:divBdr>
            <w:top w:val="none" w:sz="0" w:space="0" w:color="auto"/>
            <w:left w:val="none" w:sz="0" w:space="0" w:color="auto"/>
            <w:bottom w:val="none" w:sz="0" w:space="0" w:color="auto"/>
            <w:right w:val="none" w:sz="0" w:space="0" w:color="auto"/>
          </w:divBdr>
        </w:div>
        <w:div w:id="784738367">
          <w:marLeft w:val="274"/>
          <w:marRight w:val="0"/>
          <w:marTop w:val="0"/>
          <w:marBottom w:val="0"/>
          <w:divBdr>
            <w:top w:val="none" w:sz="0" w:space="0" w:color="auto"/>
            <w:left w:val="none" w:sz="0" w:space="0" w:color="auto"/>
            <w:bottom w:val="none" w:sz="0" w:space="0" w:color="auto"/>
            <w:right w:val="none" w:sz="0" w:space="0" w:color="auto"/>
          </w:divBdr>
        </w:div>
        <w:div w:id="828986736">
          <w:marLeft w:val="274"/>
          <w:marRight w:val="0"/>
          <w:marTop w:val="0"/>
          <w:marBottom w:val="0"/>
          <w:divBdr>
            <w:top w:val="none" w:sz="0" w:space="0" w:color="auto"/>
            <w:left w:val="none" w:sz="0" w:space="0" w:color="auto"/>
            <w:bottom w:val="none" w:sz="0" w:space="0" w:color="auto"/>
            <w:right w:val="none" w:sz="0" w:space="0" w:color="auto"/>
          </w:divBdr>
        </w:div>
        <w:div w:id="847717263">
          <w:marLeft w:val="274"/>
          <w:marRight w:val="0"/>
          <w:marTop w:val="0"/>
          <w:marBottom w:val="0"/>
          <w:divBdr>
            <w:top w:val="none" w:sz="0" w:space="0" w:color="auto"/>
            <w:left w:val="none" w:sz="0" w:space="0" w:color="auto"/>
            <w:bottom w:val="none" w:sz="0" w:space="0" w:color="auto"/>
            <w:right w:val="none" w:sz="0" w:space="0" w:color="auto"/>
          </w:divBdr>
        </w:div>
        <w:div w:id="876048715">
          <w:marLeft w:val="274"/>
          <w:marRight w:val="0"/>
          <w:marTop w:val="0"/>
          <w:marBottom w:val="0"/>
          <w:divBdr>
            <w:top w:val="none" w:sz="0" w:space="0" w:color="auto"/>
            <w:left w:val="none" w:sz="0" w:space="0" w:color="auto"/>
            <w:bottom w:val="none" w:sz="0" w:space="0" w:color="auto"/>
            <w:right w:val="none" w:sz="0" w:space="0" w:color="auto"/>
          </w:divBdr>
        </w:div>
        <w:div w:id="1091967357">
          <w:marLeft w:val="274"/>
          <w:marRight w:val="0"/>
          <w:marTop w:val="0"/>
          <w:marBottom w:val="0"/>
          <w:divBdr>
            <w:top w:val="none" w:sz="0" w:space="0" w:color="auto"/>
            <w:left w:val="none" w:sz="0" w:space="0" w:color="auto"/>
            <w:bottom w:val="none" w:sz="0" w:space="0" w:color="auto"/>
            <w:right w:val="none" w:sz="0" w:space="0" w:color="auto"/>
          </w:divBdr>
        </w:div>
        <w:div w:id="1094282612">
          <w:marLeft w:val="274"/>
          <w:marRight w:val="0"/>
          <w:marTop w:val="0"/>
          <w:marBottom w:val="0"/>
          <w:divBdr>
            <w:top w:val="none" w:sz="0" w:space="0" w:color="auto"/>
            <w:left w:val="none" w:sz="0" w:space="0" w:color="auto"/>
            <w:bottom w:val="none" w:sz="0" w:space="0" w:color="auto"/>
            <w:right w:val="none" w:sz="0" w:space="0" w:color="auto"/>
          </w:divBdr>
        </w:div>
        <w:div w:id="1129277366">
          <w:marLeft w:val="274"/>
          <w:marRight w:val="0"/>
          <w:marTop w:val="0"/>
          <w:marBottom w:val="0"/>
          <w:divBdr>
            <w:top w:val="none" w:sz="0" w:space="0" w:color="auto"/>
            <w:left w:val="none" w:sz="0" w:space="0" w:color="auto"/>
            <w:bottom w:val="none" w:sz="0" w:space="0" w:color="auto"/>
            <w:right w:val="none" w:sz="0" w:space="0" w:color="auto"/>
          </w:divBdr>
        </w:div>
        <w:div w:id="1168592631">
          <w:marLeft w:val="274"/>
          <w:marRight w:val="0"/>
          <w:marTop w:val="0"/>
          <w:marBottom w:val="0"/>
          <w:divBdr>
            <w:top w:val="none" w:sz="0" w:space="0" w:color="auto"/>
            <w:left w:val="none" w:sz="0" w:space="0" w:color="auto"/>
            <w:bottom w:val="none" w:sz="0" w:space="0" w:color="auto"/>
            <w:right w:val="none" w:sz="0" w:space="0" w:color="auto"/>
          </w:divBdr>
        </w:div>
        <w:div w:id="1201356340">
          <w:marLeft w:val="274"/>
          <w:marRight w:val="0"/>
          <w:marTop w:val="0"/>
          <w:marBottom w:val="0"/>
          <w:divBdr>
            <w:top w:val="none" w:sz="0" w:space="0" w:color="auto"/>
            <w:left w:val="none" w:sz="0" w:space="0" w:color="auto"/>
            <w:bottom w:val="none" w:sz="0" w:space="0" w:color="auto"/>
            <w:right w:val="none" w:sz="0" w:space="0" w:color="auto"/>
          </w:divBdr>
        </w:div>
        <w:div w:id="1207375375">
          <w:marLeft w:val="274"/>
          <w:marRight w:val="0"/>
          <w:marTop w:val="0"/>
          <w:marBottom w:val="0"/>
          <w:divBdr>
            <w:top w:val="none" w:sz="0" w:space="0" w:color="auto"/>
            <w:left w:val="none" w:sz="0" w:space="0" w:color="auto"/>
            <w:bottom w:val="none" w:sz="0" w:space="0" w:color="auto"/>
            <w:right w:val="none" w:sz="0" w:space="0" w:color="auto"/>
          </w:divBdr>
        </w:div>
        <w:div w:id="1249846026">
          <w:marLeft w:val="274"/>
          <w:marRight w:val="0"/>
          <w:marTop w:val="0"/>
          <w:marBottom w:val="0"/>
          <w:divBdr>
            <w:top w:val="none" w:sz="0" w:space="0" w:color="auto"/>
            <w:left w:val="none" w:sz="0" w:space="0" w:color="auto"/>
            <w:bottom w:val="none" w:sz="0" w:space="0" w:color="auto"/>
            <w:right w:val="none" w:sz="0" w:space="0" w:color="auto"/>
          </w:divBdr>
        </w:div>
        <w:div w:id="1274047339">
          <w:marLeft w:val="274"/>
          <w:marRight w:val="0"/>
          <w:marTop w:val="0"/>
          <w:marBottom w:val="0"/>
          <w:divBdr>
            <w:top w:val="none" w:sz="0" w:space="0" w:color="auto"/>
            <w:left w:val="none" w:sz="0" w:space="0" w:color="auto"/>
            <w:bottom w:val="none" w:sz="0" w:space="0" w:color="auto"/>
            <w:right w:val="none" w:sz="0" w:space="0" w:color="auto"/>
          </w:divBdr>
        </w:div>
        <w:div w:id="1290666958">
          <w:marLeft w:val="274"/>
          <w:marRight w:val="0"/>
          <w:marTop w:val="0"/>
          <w:marBottom w:val="0"/>
          <w:divBdr>
            <w:top w:val="none" w:sz="0" w:space="0" w:color="auto"/>
            <w:left w:val="none" w:sz="0" w:space="0" w:color="auto"/>
            <w:bottom w:val="none" w:sz="0" w:space="0" w:color="auto"/>
            <w:right w:val="none" w:sz="0" w:space="0" w:color="auto"/>
          </w:divBdr>
        </w:div>
        <w:div w:id="1298223196">
          <w:marLeft w:val="274"/>
          <w:marRight w:val="0"/>
          <w:marTop w:val="0"/>
          <w:marBottom w:val="0"/>
          <w:divBdr>
            <w:top w:val="none" w:sz="0" w:space="0" w:color="auto"/>
            <w:left w:val="none" w:sz="0" w:space="0" w:color="auto"/>
            <w:bottom w:val="none" w:sz="0" w:space="0" w:color="auto"/>
            <w:right w:val="none" w:sz="0" w:space="0" w:color="auto"/>
          </w:divBdr>
        </w:div>
        <w:div w:id="1360668292">
          <w:marLeft w:val="274"/>
          <w:marRight w:val="0"/>
          <w:marTop w:val="0"/>
          <w:marBottom w:val="0"/>
          <w:divBdr>
            <w:top w:val="none" w:sz="0" w:space="0" w:color="auto"/>
            <w:left w:val="none" w:sz="0" w:space="0" w:color="auto"/>
            <w:bottom w:val="none" w:sz="0" w:space="0" w:color="auto"/>
            <w:right w:val="none" w:sz="0" w:space="0" w:color="auto"/>
          </w:divBdr>
        </w:div>
        <w:div w:id="1392928130">
          <w:marLeft w:val="274"/>
          <w:marRight w:val="0"/>
          <w:marTop w:val="0"/>
          <w:marBottom w:val="0"/>
          <w:divBdr>
            <w:top w:val="none" w:sz="0" w:space="0" w:color="auto"/>
            <w:left w:val="none" w:sz="0" w:space="0" w:color="auto"/>
            <w:bottom w:val="none" w:sz="0" w:space="0" w:color="auto"/>
            <w:right w:val="none" w:sz="0" w:space="0" w:color="auto"/>
          </w:divBdr>
        </w:div>
        <w:div w:id="1418790384">
          <w:marLeft w:val="274"/>
          <w:marRight w:val="0"/>
          <w:marTop w:val="0"/>
          <w:marBottom w:val="0"/>
          <w:divBdr>
            <w:top w:val="none" w:sz="0" w:space="0" w:color="auto"/>
            <w:left w:val="none" w:sz="0" w:space="0" w:color="auto"/>
            <w:bottom w:val="none" w:sz="0" w:space="0" w:color="auto"/>
            <w:right w:val="none" w:sz="0" w:space="0" w:color="auto"/>
          </w:divBdr>
        </w:div>
        <w:div w:id="1645890222">
          <w:marLeft w:val="274"/>
          <w:marRight w:val="0"/>
          <w:marTop w:val="0"/>
          <w:marBottom w:val="0"/>
          <w:divBdr>
            <w:top w:val="none" w:sz="0" w:space="0" w:color="auto"/>
            <w:left w:val="none" w:sz="0" w:space="0" w:color="auto"/>
            <w:bottom w:val="none" w:sz="0" w:space="0" w:color="auto"/>
            <w:right w:val="none" w:sz="0" w:space="0" w:color="auto"/>
          </w:divBdr>
        </w:div>
        <w:div w:id="1760173610">
          <w:marLeft w:val="274"/>
          <w:marRight w:val="0"/>
          <w:marTop w:val="0"/>
          <w:marBottom w:val="0"/>
          <w:divBdr>
            <w:top w:val="none" w:sz="0" w:space="0" w:color="auto"/>
            <w:left w:val="none" w:sz="0" w:space="0" w:color="auto"/>
            <w:bottom w:val="none" w:sz="0" w:space="0" w:color="auto"/>
            <w:right w:val="none" w:sz="0" w:space="0" w:color="auto"/>
          </w:divBdr>
        </w:div>
        <w:div w:id="1845775255">
          <w:marLeft w:val="274"/>
          <w:marRight w:val="0"/>
          <w:marTop w:val="0"/>
          <w:marBottom w:val="0"/>
          <w:divBdr>
            <w:top w:val="none" w:sz="0" w:space="0" w:color="auto"/>
            <w:left w:val="none" w:sz="0" w:space="0" w:color="auto"/>
            <w:bottom w:val="none" w:sz="0" w:space="0" w:color="auto"/>
            <w:right w:val="none" w:sz="0" w:space="0" w:color="auto"/>
          </w:divBdr>
        </w:div>
        <w:div w:id="2031754447">
          <w:marLeft w:val="274"/>
          <w:marRight w:val="0"/>
          <w:marTop w:val="0"/>
          <w:marBottom w:val="0"/>
          <w:divBdr>
            <w:top w:val="none" w:sz="0" w:space="0" w:color="auto"/>
            <w:left w:val="none" w:sz="0" w:space="0" w:color="auto"/>
            <w:bottom w:val="none" w:sz="0" w:space="0" w:color="auto"/>
            <w:right w:val="none" w:sz="0" w:space="0" w:color="auto"/>
          </w:divBdr>
        </w:div>
        <w:div w:id="2073117571">
          <w:marLeft w:val="274"/>
          <w:marRight w:val="0"/>
          <w:marTop w:val="0"/>
          <w:marBottom w:val="0"/>
          <w:divBdr>
            <w:top w:val="none" w:sz="0" w:space="0" w:color="auto"/>
            <w:left w:val="none" w:sz="0" w:space="0" w:color="auto"/>
            <w:bottom w:val="none" w:sz="0" w:space="0" w:color="auto"/>
            <w:right w:val="none" w:sz="0" w:space="0" w:color="auto"/>
          </w:divBdr>
        </w:div>
        <w:div w:id="2112385985">
          <w:marLeft w:val="274"/>
          <w:marRight w:val="0"/>
          <w:marTop w:val="0"/>
          <w:marBottom w:val="0"/>
          <w:divBdr>
            <w:top w:val="none" w:sz="0" w:space="0" w:color="auto"/>
            <w:left w:val="none" w:sz="0" w:space="0" w:color="auto"/>
            <w:bottom w:val="none" w:sz="0" w:space="0" w:color="auto"/>
            <w:right w:val="none" w:sz="0" w:space="0" w:color="auto"/>
          </w:divBdr>
        </w:div>
      </w:divsChild>
    </w:div>
    <w:div w:id="1788547344">
      <w:bodyDiv w:val="1"/>
      <w:marLeft w:val="0"/>
      <w:marRight w:val="0"/>
      <w:marTop w:val="0"/>
      <w:marBottom w:val="0"/>
      <w:divBdr>
        <w:top w:val="none" w:sz="0" w:space="0" w:color="auto"/>
        <w:left w:val="none" w:sz="0" w:space="0" w:color="auto"/>
        <w:bottom w:val="none" w:sz="0" w:space="0" w:color="auto"/>
        <w:right w:val="none" w:sz="0" w:space="0" w:color="auto"/>
      </w:divBdr>
    </w:div>
    <w:div w:id="2005937922">
      <w:bodyDiv w:val="1"/>
      <w:marLeft w:val="0"/>
      <w:marRight w:val="0"/>
      <w:marTop w:val="0"/>
      <w:marBottom w:val="0"/>
      <w:divBdr>
        <w:top w:val="none" w:sz="0" w:space="0" w:color="auto"/>
        <w:left w:val="none" w:sz="0" w:space="0" w:color="auto"/>
        <w:bottom w:val="none" w:sz="0" w:space="0" w:color="auto"/>
        <w:right w:val="none" w:sz="0" w:space="0" w:color="auto"/>
      </w:divBdr>
    </w:div>
    <w:div w:id="2048943925">
      <w:bodyDiv w:val="1"/>
      <w:marLeft w:val="0"/>
      <w:marRight w:val="0"/>
      <w:marTop w:val="0"/>
      <w:marBottom w:val="0"/>
      <w:divBdr>
        <w:top w:val="none" w:sz="0" w:space="0" w:color="auto"/>
        <w:left w:val="none" w:sz="0" w:space="0" w:color="auto"/>
        <w:bottom w:val="none" w:sz="0" w:space="0" w:color="auto"/>
        <w:right w:val="none" w:sz="0" w:space="0" w:color="auto"/>
      </w:divBdr>
    </w:div>
    <w:div w:id="2100984884">
      <w:bodyDiv w:val="1"/>
      <w:marLeft w:val="0"/>
      <w:marRight w:val="0"/>
      <w:marTop w:val="0"/>
      <w:marBottom w:val="0"/>
      <w:divBdr>
        <w:top w:val="none" w:sz="0" w:space="0" w:color="auto"/>
        <w:left w:val="none" w:sz="0" w:space="0" w:color="auto"/>
        <w:bottom w:val="none" w:sz="0" w:space="0" w:color="auto"/>
        <w:right w:val="none" w:sz="0" w:space="0" w:color="auto"/>
      </w:divBdr>
      <w:divsChild>
        <w:div w:id="100534065">
          <w:marLeft w:val="274"/>
          <w:marRight w:val="0"/>
          <w:marTop w:val="0"/>
          <w:marBottom w:val="0"/>
          <w:divBdr>
            <w:top w:val="none" w:sz="0" w:space="0" w:color="auto"/>
            <w:left w:val="none" w:sz="0" w:space="0" w:color="auto"/>
            <w:bottom w:val="none" w:sz="0" w:space="0" w:color="auto"/>
            <w:right w:val="none" w:sz="0" w:space="0" w:color="auto"/>
          </w:divBdr>
        </w:div>
        <w:div w:id="190993171">
          <w:marLeft w:val="274"/>
          <w:marRight w:val="0"/>
          <w:marTop w:val="0"/>
          <w:marBottom w:val="0"/>
          <w:divBdr>
            <w:top w:val="none" w:sz="0" w:space="0" w:color="auto"/>
            <w:left w:val="none" w:sz="0" w:space="0" w:color="auto"/>
            <w:bottom w:val="none" w:sz="0" w:space="0" w:color="auto"/>
            <w:right w:val="none" w:sz="0" w:space="0" w:color="auto"/>
          </w:divBdr>
        </w:div>
        <w:div w:id="201989857">
          <w:marLeft w:val="274"/>
          <w:marRight w:val="0"/>
          <w:marTop w:val="0"/>
          <w:marBottom w:val="0"/>
          <w:divBdr>
            <w:top w:val="none" w:sz="0" w:space="0" w:color="auto"/>
            <w:left w:val="none" w:sz="0" w:space="0" w:color="auto"/>
            <w:bottom w:val="none" w:sz="0" w:space="0" w:color="auto"/>
            <w:right w:val="none" w:sz="0" w:space="0" w:color="auto"/>
          </w:divBdr>
        </w:div>
        <w:div w:id="240525206">
          <w:marLeft w:val="274"/>
          <w:marRight w:val="0"/>
          <w:marTop w:val="0"/>
          <w:marBottom w:val="0"/>
          <w:divBdr>
            <w:top w:val="none" w:sz="0" w:space="0" w:color="auto"/>
            <w:left w:val="none" w:sz="0" w:space="0" w:color="auto"/>
            <w:bottom w:val="none" w:sz="0" w:space="0" w:color="auto"/>
            <w:right w:val="none" w:sz="0" w:space="0" w:color="auto"/>
          </w:divBdr>
        </w:div>
        <w:div w:id="277759203">
          <w:marLeft w:val="274"/>
          <w:marRight w:val="0"/>
          <w:marTop w:val="0"/>
          <w:marBottom w:val="0"/>
          <w:divBdr>
            <w:top w:val="none" w:sz="0" w:space="0" w:color="auto"/>
            <w:left w:val="none" w:sz="0" w:space="0" w:color="auto"/>
            <w:bottom w:val="none" w:sz="0" w:space="0" w:color="auto"/>
            <w:right w:val="none" w:sz="0" w:space="0" w:color="auto"/>
          </w:divBdr>
        </w:div>
        <w:div w:id="289483568">
          <w:marLeft w:val="274"/>
          <w:marRight w:val="0"/>
          <w:marTop w:val="0"/>
          <w:marBottom w:val="0"/>
          <w:divBdr>
            <w:top w:val="none" w:sz="0" w:space="0" w:color="auto"/>
            <w:left w:val="none" w:sz="0" w:space="0" w:color="auto"/>
            <w:bottom w:val="none" w:sz="0" w:space="0" w:color="auto"/>
            <w:right w:val="none" w:sz="0" w:space="0" w:color="auto"/>
          </w:divBdr>
        </w:div>
        <w:div w:id="455947014">
          <w:marLeft w:val="274"/>
          <w:marRight w:val="0"/>
          <w:marTop w:val="0"/>
          <w:marBottom w:val="0"/>
          <w:divBdr>
            <w:top w:val="none" w:sz="0" w:space="0" w:color="auto"/>
            <w:left w:val="none" w:sz="0" w:space="0" w:color="auto"/>
            <w:bottom w:val="none" w:sz="0" w:space="0" w:color="auto"/>
            <w:right w:val="none" w:sz="0" w:space="0" w:color="auto"/>
          </w:divBdr>
        </w:div>
        <w:div w:id="458451908">
          <w:marLeft w:val="274"/>
          <w:marRight w:val="0"/>
          <w:marTop w:val="0"/>
          <w:marBottom w:val="0"/>
          <w:divBdr>
            <w:top w:val="none" w:sz="0" w:space="0" w:color="auto"/>
            <w:left w:val="none" w:sz="0" w:space="0" w:color="auto"/>
            <w:bottom w:val="none" w:sz="0" w:space="0" w:color="auto"/>
            <w:right w:val="none" w:sz="0" w:space="0" w:color="auto"/>
          </w:divBdr>
        </w:div>
        <w:div w:id="473761778">
          <w:marLeft w:val="274"/>
          <w:marRight w:val="0"/>
          <w:marTop w:val="0"/>
          <w:marBottom w:val="0"/>
          <w:divBdr>
            <w:top w:val="none" w:sz="0" w:space="0" w:color="auto"/>
            <w:left w:val="none" w:sz="0" w:space="0" w:color="auto"/>
            <w:bottom w:val="none" w:sz="0" w:space="0" w:color="auto"/>
            <w:right w:val="none" w:sz="0" w:space="0" w:color="auto"/>
          </w:divBdr>
        </w:div>
        <w:div w:id="586692496">
          <w:marLeft w:val="274"/>
          <w:marRight w:val="0"/>
          <w:marTop w:val="0"/>
          <w:marBottom w:val="0"/>
          <w:divBdr>
            <w:top w:val="none" w:sz="0" w:space="0" w:color="auto"/>
            <w:left w:val="none" w:sz="0" w:space="0" w:color="auto"/>
            <w:bottom w:val="none" w:sz="0" w:space="0" w:color="auto"/>
            <w:right w:val="none" w:sz="0" w:space="0" w:color="auto"/>
          </w:divBdr>
        </w:div>
        <w:div w:id="675692246">
          <w:marLeft w:val="274"/>
          <w:marRight w:val="0"/>
          <w:marTop w:val="0"/>
          <w:marBottom w:val="0"/>
          <w:divBdr>
            <w:top w:val="none" w:sz="0" w:space="0" w:color="auto"/>
            <w:left w:val="none" w:sz="0" w:space="0" w:color="auto"/>
            <w:bottom w:val="none" w:sz="0" w:space="0" w:color="auto"/>
            <w:right w:val="none" w:sz="0" w:space="0" w:color="auto"/>
          </w:divBdr>
        </w:div>
        <w:div w:id="706296382">
          <w:marLeft w:val="274"/>
          <w:marRight w:val="0"/>
          <w:marTop w:val="0"/>
          <w:marBottom w:val="0"/>
          <w:divBdr>
            <w:top w:val="none" w:sz="0" w:space="0" w:color="auto"/>
            <w:left w:val="none" w:sz="0" w:space="0" w:color="auto"/>
            <w:bottom w:val="none" w:sz="0" w:space="0" w:color="auto"/>
            <w:right w:val="none" w:sz="0" w:space="0" w:color="auto"/>
          </w:divBdr>
        </w:div>
        <w:div w:id="868223501">
          <w:marLeft w:val="274"/>
          <w:marRight w:val="0"/>
          <w:marTop w:val="0"/>
          <w:marBottom w:val="0"/>
          <w:divBdr>
            <w:top w:val="none" w:sz="0" w:space="0" w:color="auto"/>
            <w:left w:val="none" w:sz="0" w:space="0" w:color="auto"/>
            <w:bottom w:val="none" w:sz="0" w:space="0" w:color="auto"/>
            <w:right w:val="none" w:sz="0" w:space="0" w:color="auto"/>
          </w:divBdr>
        </w:div>
        <w:div w:id="881286907">
          <w:marLeft w:val="274"/>
          <w:marRight w:val="0"/>
          <w:marTop w:val="0"/>
          <w:marBottom w:val="0"/>
          <w:divBdr>
            <w:top w:val="none" w:sz="0" w:space="0" w:color="auto"/>
            <w:left w:val="none" w:sz="0" w:space="0" w:color="auto"/>
            <w:bottom w:val="none" w:sz="0" w:space="0" w:color="auto"/>
            <w:right w:val="none" w:sz="0" w:space="0" w:color="auto"/>
          </w:divBdr>
        </w:div>
        <w:div w:id="882326086">
          <w:marLeft w:val="274"/>
          <w:marRight w:val="0"/>
          <w:marTop w:val="0"/>
          <w:marBottom w:val="0"/>
          <w:divBdr>
            <w:top w:val="none" w:sz="0" w:space="0" w:color="auto"/>
            <w:left w:val="none" w:sz="0" w:space="0" w:color="auto"/>
            <w:bottom w:val="none" w:sz="0" w:space="0" w:color="auto"/>
            <w:right w:val="none" w:sz="0" w:space="0" w:color="auto"/>
          </w:divBdr>
        </w:div>
        <w:div w:id="907770084">
          <w:marLeft w:val="274"/>
          <w:marRight w:val="0"/>
          <w:marTop w:val="0"/>
          <w:marBottom w:val="0"/>
          <w:divBdr>
            <w:top w:val="none" w:sz="0" w:space="0" w:color="auto"/>
            <w:left w:val="none" w:sz="0" w:space="0" w:color="auto"/>
            <w:bottom w:val="none" w:sz="0" w:space="0" w:color="auto"/>
            <w:right w:val="none" w:sz="0" w:space="0" w:color="auto"/>
          </w:divBdr>
        </w:div>
        <w:div w:id="911506070">
          <w:marLeft w:val="274"/>
          <w:marRight w:val="0"/>
          <w:marTop w:val="0"/>
          <w:marBottom w:val="0"/>
          <w:divBdr>
            <w:top w:val="none" w:sz="0" w:space="0" w:color="auto"/>
            <w:left w:val="none" w:sz="0" w:space="0" w:color="auto"/>
            <w:bottom w:val="none" w:sz="0" w:space="0" w:color="auto"/>
            <w:right w:val="none" w:sz="0" w:space="0" w:color="auto"/>
          </w:divBdr>
        </w:div>
        <w:div w:id="1078401856">
          <w:marLeft w:val="274"/>
          <w:marRight w:val="0"/>
          <w:marTop w:val="0"/>
          <w:marBottom w:val="0"/>
          <w:divBdr>
            <w:top w:val="none" w:sz="0" w:space="0" w:color="auto"/>
            <w:left w:val="none" w:sz="0" w:space="0" w:color="auto"/>
            <w:bottom w:val="none" w:sz="0" w:space="0" w:color="auto"/>
            <w:right w:val="none" w:sz="0" w:space="0" w:color="auto"/>
          </w:divBdr>
        </w:div>
        <w:div w:id="1116174566">
          <w:marLeft w:val="274"/>
          <w:marRight w:val="0"/>
          <w:marTop w:val="0"/>
          <w:marBottom w:val="0"/>
          <w:divBdr>
            <w:top w:val="none" w:sz="0" w:space="0" w:color="auto"/>
            <w:left w:val="none" w:sz="0" w:space="0" w:color="auto"/>
            <w:bottom w:val="none" w:sz="0" w:space="0" w:color="auto"/>
            <w:right w:val="none" w:sz="0" w:space="0" w:color="auto"/>
          </w:divBdr>
        </w:div>
        <w:div w:id="1139035976">
          <w:marLeft w:val="274"/>
          <w:marRight w:val="0"/>
          <w:marTop w:val="0"/>
          <w:marBottom w:val="0"/>
          <w:divBdr>
            <w:top w:val="none" w:sz="0" w:space="0" w:color="auto"/>
            <w:left w:val="none" w:sz="0" w:space="0" w:color="auto"/>
            <w:bottom w:val="none" w:sz="0" w:space="0" w:color="auto"/>
            <w:right w:val="none" w:sz="0" w:space="0" w:color="auto"/>
          </w:divBdr>
        </w:div>
        <w:div w:id="1213083333">
          <w:marLeft w:val="274"/>
          <w:marRight w:val="0"/>
          <w:marTop w:val="0"/>
          <w:marBottom w:val="0"/>
          <w:divBdr>
            <w:top w:val="none" w:sz="0" w:space="0" w:color="auto"/>
            <w:left w:val="none" w:sz="0" w:space="0" w:color="auto"/>
            <w:bottom w:val="none" w:sz="0" w:space="0" w:color="auto"/>
            <w:right w:val="none" w:sz="0" w:space="0" w:color="auto"/>
          </w:divBdr>
        </w:div>
        <w:div w:id="1226450699">
          <w:marLeft w:val="274"/>
          <w:marRight w:val="0"/>
          <w:marTop w:val="0"/>
          <w:marBottom w:val="0"/>
          <w:divBdr>
            <w:top w:val="none" w:sz="0" w:space="0" w:color="auto"/>
            <w:left w:val="none" w:sz="0" w:space="0" w:color="auto"/>
            <w:bottom w:val="none" w:sz="0" w:space="0" w:color="auto"/>
            <w:right w:val="none" w:sz="0" w:space="0" w:color="auto"/>
          </w:divBdr>
        </w:div>
        <w:div w:id="1251085718">
          <w:marLeft w:val="274"/>
          <w:marRight w:val="0"/>
          <w:marTop w:val="0"/>
          <w:marBottom w:val="0"/>
          <w:divBdr>
            <w:top w:val="none" w:sz="0" w:space="0" w:color="auto"/>
            <w:left w:val="none" w:sz="0" w:space="0" w:color="auto"/>
            <w:bottom w:val="none" w:sz="0" w:space="0" w:color="auto"/>
            <w:right w:val="none" w:sz="0" w:space="0" w:color="auto"/>
          </w:divBdr>
        </w:div>
        <w:div w:id="1349140116">
          <w:marLeft w:val="274"/>
          <w:marRight w:val="0"/>
          <w:marTop w:val="0"/>
          <w:marBottom w:val="0"/>
          <w:divBdr>
            <w:top w:val="none" w:sz="0" w:space="0" w:color="auto"/>
            <w:left w:val="none" w:sz="0" w:space="0" w:color="auto"/>
            <w:bottom w:val="none" w:sz="0" w:space="0" w:color="auto"/>
            <w:right w:val="none" w:sz="0" w:space="0" w:color="auto"/>
          </w:divBdr>
        </w:div>
        <w:div w:id="1407338335">
          <w:marLeft w:val="274"/>
          <w:marRight w:val="0"/>
          <w:marTop w:val="0"/>
          <w:marBottom w:val="0"/>
          <w:divBdr>
            <w:top w:val="none" w:sz="0" w:space="0" w:color="auto"/>
            <w:left w:val="none" w:sz="0" w:space="0" w:color="auto"/>
            <w:bottom w:val="none" w:sz="0" w:space="0" w:color="auto"/>
            <w:right w:val="none" w:sz="0" w:space="0" w:color="auto"/>
          </w:divBdr>
        </w:div>
        <w:div w:id="1439372338">
          <w:marLeft w:val="274"/>
          <w:marRight w:val="0"/>
          <w:marTop w:val="0"/>
          <w:marBottom w:val="0"/>
          <w:divBdr>
            <w:top w:val="none" w:sz="0" w:space="0" w:color="auto"/>
            <w:left w:val="none" w:sz="0" w:space="0" w:color="auto"/>
            <w:bottom w:val="none" w:sz="0" w:space="0" w:color="auto"/>
            <w:right w:val="none" w:sz="0" w:space="0" w:color="auto"/>
          </w:divBdr>
        </w:div>
        <w:div w:id="1466041948">
          <w:marLeft w:val="274"/>
          <w:marRight w:val="0"/>
          <w:marTop w:val="0"/>
          <w:marBottom w:val="0"/>
          <w:divBdr>
            <w:top w:val="none" w:sz="0" w:space="0" w:color="auto"/>
            <w:left w:val="none" w:sz="0" w:space="0" w:color="auto"/>
            <w:bottom w:val="none" w:sz="0" w:space="0" w:color="auto"/>
            <w:right w:val="none" w:sz="0" w:space="0" w:color="auto"/>
          </w:divBdr>
        </w:div>
        <w:div w:id="1468282932">
          <w:marLeft w:val="274"/>
          <w:marRight w:val="0"/>
          <w:marTop w:val="0"/>
          <w:marBottom w:val="0"/>
          <w:divBdr>
            <w:top w:val="none" w:sz="0" w:space="0" w:color="auto"/>
            <w:left w:val="none" w:sz="0" w:space="0" w:color="auto"/>
            <w:bottom w:val="none" w:sz="0" w:space="0" w:color="auto"/>
            <w:right w:val="none" w:sz="0" w:space="0" w:color="auto"/>
          </w:divBdr>
        </w:div>
        <w:div w:id="1569803289">
          <w:marLeft w:val="274"/>
          <w:marRight w:val="0"/>
          <w:marTop w:val="0"/>
          <w:marBottom w:val="0"/>
          <w:divBdr>
            <w:top w:val="none" w:sz="0" w:space="0" w:color="auto"/>
            <w:left w:val="none" w:sz="0" w:space="0" w:color="auto"/>
            <w:bottom w:val="none" w:sz="0" w:space="0" w:color="auto"/>
            <w:right w:val="none" w:sz="0" w:space="0" w:color="auto"/>
          </w:divBdr>
        </w:div>
        <w:div w:id="1631084662">
          <w:marLeft w:val="274"/>
          <w:marRight w:val="0"/>
          <w:marTop w:val="0"/>
          <w:marBottom w:val="0"/>
          <w:divBdr>
            <w:top w:val="none" w:sz="0" w:space="0" w:color="auto"/>
            <w:left w:val="none" w:sz="0" w:space="0" w:color="auto"/>
            <w:bottom w:val="none" w:sz="0" w:space="0" w:color="auto"/>
            <w:right w:val="none" w:sz="0" w:space="0" w:color="auto"/>
          </w:divBdr>
        </w:div>
        <w:div w:id="1804734240">
          <w:marLeft w:val="274"/>
          <w:marRight w:val="0"/>
          <w:marTop w:val="0"/>
          <w:marBottom w:val="0"/>
          <w:divBdr>
            <w:top w:val="none" w:sz="0" w:space="0" w:color="auto"/>
            <w:left w:val="none" w:sz="0" w:space="0" w:color="auto"/>
            <w:bottom w:val="none" w:sz="0" w:space="0" w:color="auto"/>
            <w:right w:val="none" w:sz="0" w:space="0" w:color="auto"/>
          </w:divBdr>
        </w:div>
        <w:div w:id="1843007471">
          <w:marLeft w:val="274"/>
          <w:marRight w:val="0"/>
          <w:marTop w:val="0"/>
          <w:marBottom w:val="0"/>
          <w:divBdr>
            <w:top w:val="none" w:sz="0" w:space="0" w:color="auto"/>
            <w:left w:val="none" w:sz="0" w:space="0" w:color="auto"/>
            <w:bottom w:val="none" w:sz="0" w:space="0" w:color="auto"/>
            <w:right w:val="none" w:sz="0" w:space="0" w:color="auto"/>
          </w:divBdr>
        </w:div>
        <w:div w:id="1971937684">
          <w:marLeft w:val="274"/>
          <w:marRight w:val="0"/>
          <w:marTop w:val="0"/>
          <w:marBottom w:val="0"/>
          <w:divBdr>
            <w:top w:val="none" w:sz="0" w:space="0" w:color="auto"/>
            <w:left w:val="none" w:sz="0" w:space="0" w:color="auto"/>
            <w:bottom w:val="none" w:sz="0" w:space="0" w:color="auto"/>
            <w:right w:val="none" w:sz="0" w:space="0" w:color="auto"/>
          </w:divBdr>
        </w:div>
        <w:div w:id="1981956527">
          <w:marLeft w:val="274"/>
          <w:marRight w:val="0"/>
          <w:marTop w:val="0"/>
          <w:marBottom w:val="0"/>
          <w:divBdr>
            <w:top w:val="none" w:sz="0" w:space="0" w:color="auto"/>
            <w:left w:val="none" w:sz="0" w:space="0" w:color="auto"/>
            <w:bottom w:val="none" w:sz="0" w:space="0" w:color="auto"/>
            <w:right w:val="none" w:sz="0" w:space="0" w:color="auto"/>
          </w:divBdr>
        </w:div>
        <w:div w:id="1998730849">
          <w:marLeft w:val="274"/>
          <w:marRight w:val="0"/>
          <w:marTop w:val="0"/>
          <w:marBottom w:val="0"/>
          <w:divBdr>
            <w:top w:val="none" w:sz="0" w:space="0" w:color="auto"/>
            <w:left w:val="none" w:sz="0" w:space="0" w:color="auto"/>
            <w:bottom w:val="none" w:sz="0" w:space="0" w:color="auto"/>
            <w:right w:val="none" w:sz="0" w:space="0" w:color="auto"/>
          </w:divBdr>
        </w:div>
        <w:div w:id="2027242369">
          <w:marLeft w:val="274"/>
          <w:marRight w:val="0"/>
          <w:marTop w:val="0"/>
          <w:marBottom w:val="0"/>
          <w:divBdr>
            <w:top w:val="none" w:sz="0" w:space="0" w:color="auto"/>
            <w:left w:val="none" w:sz="0" w:space="0" w:color="auto"/>
            <w:bottom w:val="none" w:sz="0" w:space="0" w:color="auto"/>
            <w:right w:val="none" w:sz="0" w:space="0" w:color="auto"/>
          </w:divBdr>
        </w:div>
        <w:div w:id="210187321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bmiapps.wustl.edu/confluence/x/mKCUAg" TargetMode="External"/><Relationship Id="rId18" Type="http://schemas.openxmlformats.org/officeDocument/2006/relationships/hyperlink" Target="https://cbmiapps.wustl.edu/confluence/x/W4LZAg" TargetMode="External"/><Relationship Id="rId3" Type="http://schemas.openxmlformats.org/officeDocument/2006/relationships/customXml" Target="../customXml/item3.xml"/><Relationship Id="rId21" Type="http://schemas.openxmlformats.org/officeDocument/2006/relationships/hyperlink" Target="https://cbmiapps.wustl.edu/confluence/x/T6GRAQ" TargetMode="External"/><Relationship Id="rId7" Type="http://schemas.openxmlformats.org/officeDocument/2006/relationships/settings" Target="settings.xml"/><Relationship Id="rId12" Type="http://schemas.openxmlformats.org/officeDocument/2006/relationships/hyperlink" Target="https://siteman.wustl.edu/research/clinical-research-resources/protocol-review-and-monitoring-committee/" TargetMode="External"/><Relationship Id="rId17" Type="http://schemas.openxmlformats.org/officeDocument/2006/relationships/hyperlink" Target="https://cbmiapps.wustl.edu/confluence/x/T6GRAQ" TargetMode="External"/><Relationship Id="rId2" Type="http://schemas.openxmlformats.org/officeDocument/2006/relationships/customXml" Target="../customXml/item2.xml"/><Relationship Id="rId16" Type="http://schemas.openxmlformats.org/officeDocument/2006/relationships/hyperlink" Target="https://cbmiapps.wustl.edu/confluence/x/EaGRAQ" TargetMode="External"/><Relationship Id="rId20" Type="http://schemas.openxmlformats.org/officeDocument/2006/relationships/hyperlink" Target="https://cbmiapps.wustl.edu/confluence/x/EaGRA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bmiapps.wustl.edu/confluence/x/W4LZA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bmiapps.wustl.edu/confluence/x/EaGRAQ"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bmiapps.wustl.edu/confluence/x/mKCUA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csbillingmatrix@wustl.ed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inard\Desktop\Work%20Instruc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564D52C2AF984BB280E646F9A90B8C" ma:contentTypeVersion="4" ma:contentTypeDescription="Create a new document." ma:contentTypeScope="" ma:versionID="129061fee6ff4868a56a78bc042d28da">
  <xsd:schema xmlns:xsd="http://www.w3.org/2001/XMLSchema" xmlns:xs="http://www.w3.org/2001/XMLSchema" xmlns:p="http://schemas.microsoft.com/office/2006/metadata/properties" xmlns:ns2="ad2eafe3-86b0-4031-b823-e263e09b5da2" targetNamespace="http://schemas.microsoft.com/office/2006/metadata/properties" ma:root="true" ma:fieldsID="59c546b997970e1fc7c6d5c9baa11499" ns2:_="">
    <xsd:import namespace="ad2eafe3-86b0-4031-b823-e263e09b5d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eafe3-86b0-4031-b823-e263e09b5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AFC0E-CC7E-4E83-9957-F6AC4E9F91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D4B05A-A409-49DD-AD2E-3F3C0E89A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eafe3-86b0-4031-b823-e263e09b5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616F0-AE6D-4799-96B4-8FD844334796}">
  <ds:schemaRefs>
    <ds:schemaRef ds:uri="http://schemas.microsoft.com/sharepoint/v3/contenttype/forms"/>
  </ds:schemaRefs>
</ds:datastoreItem>
</file>

<file path=customXml/itemProps4.xml><?xml version="1.0" encoding="utf-8"?>
<ds:datastoreItem xmlns:ds="http://schemas.openxmlformats.org/officeDocument/2006/customXml" ds:itemID="{52EC7C73-979E-4CD4-9D9C-7500A33D6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 Instruction Template</Template>
  <TotalTime>7</TotalTime>
  <Pages>1</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Promina Gwinnett Health Sys.</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CTMS Program Office</dc:creator>
  <cp:lastModifiedBy>Granda, Kelly</cp:lastModifiedBy>
  <cp:revision>8</cp:revision>
  <cp:lastPrinted>2018-06-09T21:49:00Z</cp:lastPrinted>
  <dcterms:created xsi:type="dcterms:W3CDTF">2020-10-13T18:48:00Z</dcterms:created>
  <dcterms:modified xsi:type="dcterms:W3CDTF">2020-10-21T22:20:00Z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0x01010044564D52C2AF984BB280E646F9A90B8C</vt:lpwstr>
  </property>
  <property fmtid="{D5CDD505-2E9C-101B-9397-08002B2CF9AE}" pid="3" name="_dlc_DocIdItemGuid">
    <vt:lpwstr>3fea596d-b623-4dec-bd1d-4faa45c26045</vt:lpwstr>
  </property>
  <property fmtid="{D5CDD505-2E9C-101B-9397-08002B2CF9AE}" pid="4" name="TaxKeyword">
    <vt:lpwstr/>
  </property>
  <property fmtid="{D5CDD505-2E9C-101B-9397-08002B2CF9AE}" pid="5" name="Class">
    <vt:lpwstr>4;#Analysis and Workpapers|98f50a5b-730f-4e00-85ba-0d5573a9d2bc</vt:lpwstr>
  </property>
  <property fmtid="{D5CDD505-2E9C-101B-9397-08002B2CF9AE}" pid="6" name="Area">
    <vt:lpwstr>1;#Higher Education ＆ Life Sciences|3fe7fb3d-3170-4d9b-a0f4-489f213d23f4</vt:lpwstr>
  </property>
  <property fmtid="{D5CDD505-2E9C-101B-9397-08002B2CF9AE}" pid="7" name="Order">
    <vt:r8>15700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ies>
</file>